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EB5" w:rsidRDefault="00774350">
      <w:pPr>
        <w:rPr>
          <w:sz w:val="28"/>
          <w:szCs w:val="28"/>
        </w:rPr>
      </w:pPr>
      <w:r>
        <w:rPr>
          <w:sz w:val="28"/>
          <w:szCs w:val="28"/>
        </w:rPr>
        <w:t>«СОГЛАСОВАНО»</w:t>
      </w:r>
    </w:p>
    <w:p w:rsidR="009E0EB5" w:rsidRDefault="00774350">
      <w:pPr>
        <w:rPr>
          <w:sz w:val="28"/>
          <w:szCs w:val="28"/>
        </w:rPr>
      </w:pPr>
      <w:r>
        <w:rPr>
          <w:sz w:val="28"/>
          <w:szCs w:val="28"/>
        </w:rPr>
        <w:t>Директор ООО «Здравница»</w:t>
      </w:r>
    </w:p>
    <w:p w:rsidR="009E0EB5" w:rsidRDefault="00774350">
      <w:pPr>
        <w:rPr>
          <w:sz w:val="28"/>
          <w:szCs w:val="28"/>
        </w:rPr>
      </w:pPr>
      <w:r>
        <w:rPr>
          <w:sz w:val="28"/>
          <w:szCs w:val="28"/>
        </w:rPr>
        <w:t xml:space="preserve">______________  </w:t>
      </w:r>
    </w:p>
    <w:p w:rsidR="009E0EB5" w:rsidRDefault="00774350">
      <w:pPr>
        <w:rPr>
          <w:sz w:val="28"/>
          <w:szCs w:val="28"/>
        </w:rPr>
      </w:pPr>
      <w:r>
        <w:rPr>
          <w:sz w:val="28"/>
          <w:szCs w:val="28"/>
        </w:rPr>
        <w:t>«____» ________________2026 г.</w:t>
      </w:r>
    </w:p>
    <w:p w:rsidR="009E0EB5" w:rsidRDefault="009E0EB5">
      <w:pPr>
        <w:rPr>
          <w:sz w:val="28"/>
          <w:szCs w:val="28"/>
        </w:rPr>
      </w:pPr>
    </w:p>
    <w:p w:rsidR="009E0EB5" w:rsidRDefault="00774350">
      <w:pPr>
        <w:rPr>
          <w:sz w:val="28"/>
          <w:szCs w:val="28"/>
        </w:rPr>
      </w:pPr>
      <w:r>
        <w:rPr>
          <w:sz w:val="28"/>
          <w:szCs w:val="28"/>
        </w:rPr>
        <w:lastRenderedPageBreak/>
        <w:t>«УТВЕРЖДАЮ»</w:t>
      </w:r>
    </w:p>
    <w:p w:rsidR="009E0EB5" w:rsidRDefault="00774350">
      <w:pPr>
        <w:rPr>
          <w:sz w:val="28"/>
          <w:szCs w:val="28"/>
        </w:rPr>
      </w:pPr>
      <w:r>
        <w:rPr>
          <w:sz w:val="28"/>
          <w:szCs w:val="28"/>
        </w:rPr>
        <w:t>Начальник ДОЛ «Сосновый бор»</w:t>
      </w:r>
    </w:p>
    <w:p w:rsidR="009E0EB5" w:rsidRDefault="0077435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</w:p>
    <w:p w:rsidR="009E0EB5" w:rsidRDefault="00774350">
      <w:pPr>
        <w:rPr>
          <w:sz w:val="28"/>
          <w:szCs w:val="28"/>
        </w:rPr>
      </w:pPr>
      <w:r>
        <w:rPr>
          <w:sz w:val="28"/>
          <w:szCs w:val="28"/>
        </w:rPr>
        <w:t>«____» _______________2026 г.</w:t>
      </w:r>
    </w:p>
    <w:p w:rsidR="009E0EB5" w:rsidRDefault="009E0EB5">
      <w:pPr>
        <w:ind w:firstLine="720"/>
        <w:jc w:val="both"/>
        <w:rPr>
          <w:sz w:val="32"/>
          <w:szCs w:val="32"/>
        </w:rPr>
        <w:sectPr w:rsidR="009E0EB5">
          <w:footerReference w:type="default" r:id="rId7"/>
          <w:type w:val="continuous"/>
          <w:pgSz w:w="11906" w:h="16838"/>
          <w:pgMar w:top="851" w:right="851" w:bottom="567" w:left="1134" w:header="709" w:footer="709" w:gutter="0"/>
          <w:cols w:num="2" w:space="708"/>
          <w:docGrid w:linePitch="360"/>
        </w:sectPr>
      </w:pPr>
    </w:p>
    <w:p w:rsidR="009E0EB5" w:rsidRDefault="009E0EB5">
      <w:pPr>
        <w:ind w:firstLine="720"/>
        <w:jc w:val="both"/>
        <w:rPr>
          <w:sz w:val="32"/>
          <w:szCs w:val="32"/>
        </w:rPr>
      </w:pPr>
    </w:p>
    <w:p w:rsidR="009E0EB5" w:rsidRDefault="009E0EB5">
      <w:pPr>
        <w:ind w:firstLine="720"/>
        <w:jc w:val="both"/>
        <w:rPr>
          <w:sz w:val="32"/>
          <w:szCs w:val="32"/>
        </w:rPr>
      </w:pPr>
    </w:p>
    <w:p w:rsidR="009E0EB5" w:rsidRDefault="009E0EB5">
      <w:pPr>
        <w:ind w:firstLine="720"/>
        <w:jc w:val="both"/>
        <w:rPr>
          <w:sz w:val="32"/>
          <w:szCs w:val="32"/>
        </w:rPr>
      </w:pPr>
    </w:p>
    <w:p w:rsidR="009E0EB5" w:rsidRDefault="00774350">
      <w:pPr>
        <w:jc w:val="center"/>
        <w:outlineLvl w:val="0"/>
        <w:rPr>
          <w:b/>
          <w:bCs/>
          <w:kern w:val="36"/>
          <w:sz w:val="36"/>
          <w:szCs w:val="36"/>
        </w:rPr>
      </w:pPr>
      <w:r>
        <w:rPr>
          <w:b/>
          <w:bCs/>
          <w:kern w:val="36"/>
          <w:sz w:val="36"/>
          <w:szCs w:val="36"/>
        </w:rPr>
        <w:t xml:space="preserve">Подпрограмма детского </w:t>
      </w:r>
    </w:p>
    <w:p w:rsidR="009E0EB5" w:rsidRDefault="00774350">
      <w:pPr>
        <w:jc w:val="center"/>
        <w:outlineLvl w:val="0"/>
        <w:rPr>
          <w:b/>
          <w:bCs/>
          <w:kern w:val="36"/>
          <w:sz w:val="36"/>
          <w:szCs w:val="36"/>
        </w:rPr>
      </w:pPr>
      <w:r>
        <w:rPr>
          <w:b/>
          <w:bCs/>
          <w:kern w:val="36"/>
          <w:sz w:val="36"/>
          <w:szCs w:val="36"/>
        </w:rPr>
        <w:t>оздоровительного лагеря</w:t>
      </w:r>
    </w:p>
    <w:p w:rsidR="009E0EB5" w:rsidRDefault="00774350">
      <w:pPr>
        <w:jc w:val="center"/>
        <w:outlineLvl w:val="0"/>
        <w:rPr>
          <w:b/>
          <w:color w:val="C00000"/>
          <w:sz w:val="28"/>
          <w:szCs w:val="28"/>
        </w:rPr>
      </w:pPr>
      <w:r>
        <w:rPr>
          <w:b/>
          <w:bCs/>
          <w:kern w:val="36"/>
          <w:sz w:val="36"/>
          <w:szCs w:val="36"/>
        </w:rPr>
        <w:t>«</w:t>
      </w:r>
      <w:r>
        <w:rPr>
          <w:b/>
          <w:sz w:val="36"/>
          <w:szCs w:val="36"/>
        </w:rPr>
        <w:t>Сосновый бор»</w:t>
      </w:r>
    </w:p>
    <w:p w:rsidR="009E0EB5" w:rsidRDefault="009E0EB5">
      <w:pPr>
        <w:jc w:val="center"/>
        <w:outlineLvl w:val="0"/>
        <w:rPr>
          <w:b/>
          <w:color w:val="C00000"/>
          <w:sz w:val="28"/>
          <w:szCs w:val="28"/>
        </w:rPr>
      </w:pPr>
    </w:p>
    <w:p w:rsidR="009E0EB5" w:rsidRDefault="009E0EB5">
      <w:pPr>
        <w:jc w:val="center"/>
        <w:outlineLvl w:val="0"/>
        <w:rPr>
          <w:b/>
          <w:color w:val="C00000"/>
          <w:sz w:val="28"/>
          <w:szCs w:val="28"/>
        </w:rPr>
      </w:pPr>
    </w:p>
    <w:p w:rsidR="009E0EB5" w:rsidRDefault="00774350">
      <w:pPr>
        <w:jc w:val="center"/>
        <w:outlineLvl w:val="0"/>
        <w:rPr>
          <w:b/>
          <w:color w:val="C00000"/>
          <w:sz w:val="28"/>
          <w:szCs w:val="28"/>
        </w:rPr>
      </w:pPr>
      <w:r>
        <w:rPr>
          <w:rFonts w:ascii="Monotype Corsiva" w:hAnsi="Monotype Corsiva"/>
          <w:b/>
          <w:caps/>
          <w:color w:val="002060"/>
          <w:sz w:val="56"/>
          <w:szCs w:val="56"/>
        </w:rPr>
        <w:t xml:space="preserve"> </w:t>
      </w:r>
    </w:p>
    <w:p w:rsidR="009E0EB5" w:rsidRDefault="00774350">
      <w:pPr>
        <w:ind w:firstLine="720"/>
        <w:jc w:val="center"/>
        <w:rPr>
          <w:rFonts w:ascii="Monotype Corsiva" w:hAnsi="Monotype Corsiva"/>
          <w:b/>
          <w:caps/>
          <w:color w:val="002060"/>
          <w:sz w:val="56"/>
          <w:szCs w:val="56"/>
        </w:rPr>
      </w:pPr>
      <w:r>
        <w:rPr>
          <w:rFonts w:ascii="Monotype Corsiva" w:hAnsi="Monotype Corsiva"/>
          <w:b/>
          <w:caps/>
          <w:color w:val="002060"/>
          <w:sz w:val="56"/>
          <w:szCs w:val="56"/>
        </w:rPr>
        <w:t>«в единстве наша сила»</w:t>
      </w:r>
    </w:p>
    <w:p w:rsidR="009E0EB5" w:rsidRDefault="009E0EB5">
      <w:pPr>
        <w:ind w:firstLine="720"/>
        <w:jc w:val="both"/>
        <w:rPr>
          <w:caps/>
          <w:sz w:val="28"/>
          <w:szCs w:val="28"/>
        </w:rPr>
      </w:pPr>
    </w:p>
    <w:p w:rsidR="009E0EB5" w:rsidRDefault="0077435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9E0EB5" w:rsidRDefault="009E0EB5">
      <w:pPr>
        <w:jc w:val="both"/>
        <w:rPr>
          <w:sz w:val="32"/>
          <w:szCs w:val="32"/>
        </w:rPr>
      </w:pPr>
    </w:p>
    <w:p w:rsidR="009E0EB5" w:rsidRDefault="00E53C24">
      <w:pPr>
        <w:jc w:val="both"/>
        <w:rPr>
          <w:sz w:val="32"/>
          <w:szCs w:val="32"/>
        </w:rPr>
      </w:pPr>
      <w:r>
        <w:pict w14:anchorId="1F513A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/>
        </w:pict>
      </w:r>
      <w:r w:rsidR="00774350">
        <w:rPr>
          <w:noProof/>
        </w:rPr>
        <w:drawing>
          <wp:inline distT="0" distB="0" distL="0" distR="0">
            <wp:extent cx="5838825" cy="2790825"/>
            <wp:effectExtent l="19050" t="0" r="9525" b="0"/>
            <wp:docPr id="3" name="Рисунок 2" descr="C:\Users\User\YandexDisk\Загрузки\хран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User\YandexDisk\Загрузки\хранител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EB5" w:rsidRDefault="009E0EB5">
      <w:pPr>
        <w:jc w:val="both"/>
        <w:rPr>
          <w:sz w:val="32"/>
          <w:szCs w:val="32"/>
        </w:rPr>
      </w:pPr>
    </w:p>
    <w:p w:rsidR="009E0EB5" w:rsidRDefault="009E0EB5">
      <w:pPr>
        <w:jc w:val="both"/>
        <w:rPr>
          <w:sz w:val="32"/>
          <w:szCs w:val="32"/>
        </w:rPr>
      </w:pPr>
    </w:p>
    <w:p w:rsidR="009E0EB5" w:rsidRDefault="00774350">
      <w:pPr>
        <w:ind w:firstLine="708"/>
        <w:jc w:val="right"/>
        <w:rPr>
          <w:rStyle w:val="postbody1"/>
          <w:rFonts w:eastAsia="Calibri"/>
          <w:sz w:val="28"/>
          <w:szCs w:val="28"/>
        </w:rPr>
      </w:pPr>
      <w:r>
        <w:rPr>
          <w:rStyle w:val="postbody1"/>
          <w:rFonts w:eastAsia="Calibri"/>
          <w:sz w:val="28"/>
          <w:szCs w:val="28"/>
        </w:rPr>
        <w:t xml:space="preserve">«Мира не узнаешь, </w:t>
      </w:r>
    </w:p>
    <w:p w:rsidR="009E0EB5" w:rsidRDefault="00774350">
      <w:pPr>
        <w:ind w:firstLine="708"/>
        <w:jc w:val="right"/>
        <w:rPr>
          <w:rStyle w:val="postbody1"/>
          <w:rFonts w:eastAsia="Calibri"/>
          <w:sz w:val="28"/>
          <w:szCs w:val="28"/>
        </w:rPr>
      </w:pPr>
      <w:r>
        <w:rPr>
          <w:rStyle w:val="postbody1"/>
          <w:rFonts w:eastAsia="Calibri"/>
          <w:sz w:val="28"/>
          <w:szCs w:val="28"/>
        </w:rPr>
        <w:t xml:space="preserve">не зная края своего!» </w:t>
      </w:r>
    </w:p>
    <w:p w:rsidR="009E0EB5" w:rsidRDefault="00774350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Д. С. Лихачев</w:t>
      </w:r>
    </w:p>
    <w:p w:rsidR="009E0EB5" w:rsidRDefault="009E0EB5">
      <w:pPr>
        <w:ind w:firstLine="720"/>
        <w:jc w:val="both"/>
        <w:rPr>
          <w:i/>
          <w:sz w:val="28"/>
          <w:szCs w:val="28"/>
        </w:rPr>
      </w:pPr>
    </w:p>
    <w:p w:rsidR="009E0EB5" w:rsidRDefault="009E0EB5">
      <w:pPr>
        <w:jc w:val="both"/>
        <w:rPr>
          <w:sz w:val="32"/>
          <w:szCs w:val="32"/>
        </w:rPr>
      </w:pPr>
    </w:p>
    <w:p w:rsidR="009E0EB5" w:rsidRDefault="009E0EB5">
      <w:pPr>
        <w:jc w:val="both"/>
        <w:rPr>
          <w:sz w:val="32"/>
          <w:szCs w:val="32"/>
        </w:rPr>
      </w:pPr>
    </w:p>
    <w:p w:rsidR="009E0EB5" w:rsidRDefault="009E0EB5">
      <w:pPr>
        <w:jc w:val="both"/>
      </w:pPr>
    </w:p>
    <w:p w:rsidR="009E0EB5" w:rsidRDefault="00774350">
      <w:pPr>
        <w:jc w:val="center"/>
        <w:rPr>
          <w:sz w:val="28"/>
          <w:szCs w:val="28"/>
        </w:rPr>
      </w:pPr>
      <w:r>
        <w:rPr>
          <w:sz w:val="28"/>
          <w:szCs w:val="28"/>
        </w:rPr>
        <w:t>Пенза, 2026</w:t>
      </w:r>
    </w:p>
    <w:p w:rsidR="009E0EB5" w:rsidRDefault="009E0EB5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9E0EB5" w:rsidRPr="00E53C24" w:rsidRDefault="00774350">
      <w:pPr>
        <w:jc w:val="center"/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lastRenderedPageBreak/>
        <w:t>ИНФОРМАЦИОННАЯ КАРТА ПРОГРАММЫ.</w:t>
      </w:r>
    </w:p>
    <w:p w:rsidR="009E0EB5" w:rsidRPr="00E53C24" w:rsidRDefault="009E0EB5">
      <w:pPr>
        <w:jc w:val="center"/>
        <w:rPr>
          <w:b/>
          <w:color w:val="auto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7599"/>
      </w:tblGrid>
      <w:tr w:rsidR="00E53C24" w:rsidRPr="00E53C24">
        <w:trPr>
          <w:trHeight w:val="6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Номинация,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в которой заявлена программа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Программы смен по организации детского отдыха загородных учреждений отдыха и оздоровления детей.</w:t>
            </w:r>
          </w:p>
        </w:tc>
      </w:tr>
      <w:tr w:rsidR="00E53C24" w:rsidRPr="00E53C24">
        <w:trPr>
          <w:trHeight w:val="43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Подпрограмма организации летнего отдыха и оздоровления несовершеннолетних в условиях загородного лагеря «Сосновый бор»</w:t>
            </w:r>
          </w:p>
        </w:tc>
      </w:tr>
      <w:tr w:rsidR="00E53C24" w:rsidRPr="00E53C24">
        <w:trPr>
          <w:trHeight w:val="33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Автор программы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 w:rsidP="00F95BCD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Автор – составитель: начальник ДОЛ </w:t>
            </w:r>
          </w:p>
        </w:tc>
      </w:tr>
      <w:tr w:rsidR="00E53C24" w:rsidRPr="00E53C24">
        <w:trPr>
          <w:trHeight w:val="33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F95BCD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1 смена – 03.06.26-23.06</w:t>
            </w:r>
            <w:r w:rsidR="00774350" w:rsidRPr="00E53C24">
              <w:rPr>
                <w:color w:val="auto"/>
                <w:sz w:val="28"/>
                <w:szCs w:val="28"/>
              </w:rPr>
              <w:t>.26</w:t>
            </w:r>
          </w:p>
        </w:tc>
      </w:tr>
      <w:tr w:rsidR="00E53C24" w:rsidRPr="00E53C24">
        <w:trPr>
          <w:trHeight w:val="33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Основная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направленность программы</w:t>
            </w:r>
          </w:p>
          <w:p w:rsidR="009E0EB5" w:rsidRPr="00E53C24" w:rsidRDefault="009E0EB5">
            <w:pPr>
              <w:jc w:val="center"/>
              <w:rPr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E0EB5" w:rsidRPr="00E53C24" w:rsidRDefault="00774350">
            <w:pPr>
              <w:jc w:val="center"/>
              <w:rPr>
                <w:bCs/>
                <w:color w:val="auto"/>
                <w:sz w:val="28"/>
                <w:szCs w:val="28"/>
              </w:rPr>
            </w:pPr>
            <w:r w:rsidRPr="00E53C24">
              <w:rPr>
                <w:bCs/>
                <w:color w:val="auto"/>
                <w:sz w:val="28"/>
                <w:szCs w:val="28"/>
              </w:rPr>
              <w:t xml:space="preserve">Приоритетные </w:t>
            </w:r>
          </w:p>
          <w:p w:rsidR="009E0EB5" w:rsidRPr="00E53C24" w:rsidRDefault="00774350">
            <w:pPr>
              <w:jc w:val="center"/>
              <w:rPr>
                <w:bCs/>
                <w:color w:val="auto"/>
                <w:sz w:val="28"/>
                <w:szCs w:val="28"/>
              </w:rPr>
            </w:pPr>
            <w:r w:rsidRPr="00E53C24">
              <w:rPr>
                <w:bCs/>
                <w:color w:val="auto"/>
                <w:sz w:val="28"/>
                <w:szCs w:val="28"/>
              </w:rPr>
              <w:t xml:space="preserve">направления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bCs/>
                <w:color w:val="auto"/>
                <w:sz w:val="28"/>
                <w:szCs w:val="28"/>
              </w:rPr>
              <w:t>деятельности</w:t>
            </w:r>
          </w:p>
          <w:p w:rsidR="009E0EB5" w:rsidRPr="00E53C24" w:rsidRDefault="009E0EB5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В ходе реализации данной программы приоритеты отдаются мероприятиям краеведческой направленности. Краеведческий материал используется фрагментарно и в работе по другим направлениям.</w:t>
            </w:r>
          </w:p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Патриотически – краеведческая:</w:t>
            </w:r>
            <w:r w:rsidRPr="00E53C24">
              <w:rPr>
                <w:color w:val="auto"/>
                <w:sz w:val="28"/>
                <w:szCs w:val="28"/>
              </w:rPr>
              <w:t xml:space="preserve">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   знакомство с историей родного края и города, делами знаменитых земляков, легендами, традициями и обычаями предков.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    Предусматривает повышение уровня краеведческих знаний детей и подростков, формирование и развитие личностных гуманистических качеств, воспитание гражданственности и патриотизма. Подразумевает организацию творческой деятельности краеведческой направленности, познавательной деятельности по изучению родного края. Дети узнают, что город, посёлок, в которых они живут, прекрасен своей историей, культурой. Это позволяет осознать себя частицей своего народа, достойным хранителем и продолжателем общего дела, достойным гражданином страны имеющей уникальную историю. </w:t>
            </w:r>
          </w:p>
          <w:p w:rsidR="009E0EB5" w:rsidRPr="00E53C24" w:rsidRDefault="00774350">
            <w:pPr>
              <w:pStyle w:val="ad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53C24">
              <w:rPr>
                <w:rFonts w:ascii="Times New Roman" w:hAnsi="Times New Roman"/>
                <w:b/>
                <w:i/>
                <w:sz w:val="28"/>
                <w:szCs w:val="28"/>
              </w:rPr>
              <w:t>Спортивно – оздоровительная.</w:t>
            </w:r>
          </w:p>
          <w:p w:rsidR="009E0EB5" w:rsidRPr="00E53C24" w:rsidRDefault="00774350">
            <w:pPr>
              <w:ind w:firstLine="54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Организация оздоровления детей посредством занятий спортом, закаливания, развития навыков гигиены, организации  полноценного рационального питания, приобщения их к здоровому образу жизни; вовлечение детей в активную спортивно-оздоровительную деятельность. Организуемая спортивно - оздоровительная деятельность – это совместная деятельность ребёнка и педагога, направленная, с одной стороны, на оздоровление ребёнка, а с другой – на изменение ценностного отношения к собственному здоровью и усвоение способов его сохранения. </w:t>
            </w: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Нравственно-эстетическая.</w:t>
            </w:r>
          </w:p>
          <w:p w:rsidR="009E0EB5" w:rsidRPr="00E53C24" w:rsidRDefault="00774350">
            <w:pPr>
              <w:ind w:firstLine="54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Это направление отражает в себе нравственное и эстетическое воспитание детей. Различные мероприятия этого направления способствуют развитию у детей чувства ответ</w:t>
            </w:r>
            <w:r w:rsidRPr="00E53C24">
              <w:rPr>
                <w:color w:val="auto"/>
                <w:sz w:val="28"/>
                <w:szCs w:val="28"/>
              </w:rPr>
              <w:lastRenderedPageBreak/>
              <w:t xml:space="preserve">ственности, надёжности,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 </w:t>
            </w: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Досуговая.</w:t>
            </w:r>
          </w:p>
          <w:p w:rsidR="009E0EB5" w:rsidRPr="00E53C24" w:rsidRDefault="00774350">
            <w:pPr>
              <w:ind w:firstLine="54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Организация кружковой работы; организация общелагерных мероприятий (праздники, игры, конкурсы,  шоу – программы).</w:t>
            </w:r>
          </w:p>
        </w:tc>
      </w:tr>
      <w:tr w:rsidR="00E53C24" w:rsidRPr="00E53C24">
        <w:trPr>
          <w:trHeight w:val="33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rStyle w:val="FontStyle12"/>
                <w:color w:val="auto"/>
                <w:sz w:val="28"/>
                <w:szCs w:val="28"/>
              </w:rPr>
            </w:pPr>
            <w:r w:rsidRPr="00E53C24">
              <w:rPr>
                <w:rStyle w:val="FontStyle12"/>
                <w:color w:val="auto"/>
                <w:sz w:val="28"/>
                <w:szCs w:val="28"/>
              </w:rPr>
              <w:lastRenderedPageBreak/>
              <w:t xml:space="preserve">Характеристика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rStyle w:val="FontStyle12"/>
                <w:color w:val="auto"/>
                <w:sz w:val="28"/>
                <w:szCs w:val="28"/>
              </w:rPr>
              <w:t>целевой группы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     Дети и подростки от 7 до 17 лет, в том числе из социально незащищённых категорий (малообеспеченные, многодетные, неполные семьи).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Количество участников программы: 184 человек</w:t>
            </w:r>
            <w:r w:rsidR="00E53C24" w:rsidRPr="00E53C24">
              <w:rPr>
                <w:color w:val="auto"/>
                <w:sz w:val="28"/>
                <w:szCs w:val="28"/>
              </w:rPr>
              <w:t>а</w:t>
            </w: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География участников: город Пенза, города Пензенской области.</w:t>
            </w:r>
          </w:p>
        </w:tc>
      </w:tr>
      <w:tr w:rsidR="00E53C24" w:rsidRPr="00E53C24">
        <w:trPr>
          <w:trHeight w:val="1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Пояснительная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записка</w:t>
            </w:r>
          </w:p>
          <w:p w:rsidR="009E0EB5" w:rsidRPr="00E53C24" w:rsidRDefault="009E0EB5">
            <w:pPr>
              <w:jc w:val="center"/>
              <w:rPr>
                <w:rStyle w:val="FontStyle12"/>
                <w:color w:val="auto"/>
                <w:sz w:val="28"/>
                <w:szCs w:val="28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      Летние каникулы составляют значительную часть годового объёма свободного времени школьников, но далеко не все родители могут предоставить своему ребёнку полноценный, правильно организованный отдых. </w:t>
            </w:r>
          </w:p>
          <w:p w:rsidR="009E0EB5" w:rsidRPr="00E53C24" w:rsidRDefault="00774350">
            <w:pPr>
              <w:ind w:firstLine="72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Деятельность летнего оздоровительного лагеря способствует не только укреплению и сохранению здоровья учащихся, но играет важную роль в социальном воспитании подрастающего поколения. В соответствии с Концепцией духовно-нравственного воспитания детей приоритетным направлением в деятельности ДОЛ стало краеведение. Программа лагеря направлена на формирование гражданственности, трудолюбия,  нравственности, уважения к правам и свободам человека, любви к Родине, к семье, к природе.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     Формирование патриотизма и гражданственности включают в себя возрождение национального самосознания, возрождения национальных идеалов, народных традиций, обычаев, обрядов. Родной край – частица нашей огромной страны. Образ того места, где человек родился, вырос, он до конца жизни проносит в своём сердце, так как любовь к Родине – одно из самых прекрасных человеческих чувств. </w:t>
            </w:r>
          </w:p>
        </w:tc>
      </w:tr>
      <w:tr w:rsidR="00E53C24" w:rsidRPr="00E53C24">
        <w:trPr>
          <w:trHeight w:val="16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Актуальность</w:t>
            </w:r>
          </w:p>
          <w:p w:rsidR="009E0EB5" w:rsidRPr="00E53C24" w:rsidRDefault="009E0EB5">
            <w:pPr>
              <w:jc w:val="center"/>
              <w:rPr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center"/>
              <w:rPr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     Интерес ребёнка к истории родного края и природе не следует замыкать рамками школы. Воспитание любви к Родине должно основываться не на отвлечённых понятиях, а на конкретных фактах, изучение которых позволит сложить воедино общую картину образа малой Родины. </w:t>
            </w:r>
          </w:p>
        </w:tc>
      </w:tr>
      <w:tr w:rsidR="00E53C24" w:rsidRPr="00E53C24">
        <w:trPr>
          <w:trHeight w:val="245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lastRenderedPageBreak/>
              <w:t xml:space="preserve">Новизна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Моделирование игровой ситуации в воспитательной работе с детьми и подростками - эта форма работы является одним из эффектных и современных методов воспитания. Разработка социально-значимых проектов имеет чётко выраженный результат, содержит эффект новизны, позволяет проявить творчество и самостоятельность и способствует самоутверждению личности. </w:t>
            </w:r>
          </w:p>
          <w:p w:rsidR="009E0EB5" w:rsidRPr="00E53C24" w:rsidRDefault="00774350">
            <w:pPr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Таким образом, можно сделать </w:t>
            </w:r>
            <w:r w:rsidRPr="00E53C24">
              <w:rPr>
                <w:b/>
                <w:i/>
                <w:color w:val="auto"/>
                <w:sz w:val="28"/>
                <w:szCs w:val="28"/>
              </w:rPr>
              <w:t>вывод</w:t>
            </w:r>
            <w:r w:rsidRPr="00E53C24">
              <w:rPr>
                <w:color w:val="auto"/>
                <w:sz w:val="28"/>
                <w:szCs w:val="28"/>
              </w:rPr>
              <w:t>, что разрабатывая интересные и новые формы работы патриотическо – краеведческой</w:t>
            </w:r>
            <w:r w:rsidRPr="00E53C24">
              <w:rPr>
                <w:b/>
                <w:i/>
                <w:color w:val="auto"/>
                <w:sz w:val="28"/>
                <w:szCs w:val="28"/>
              </w:rPr>
              <w:t xml:space="preserve"> </w:t>
            </w:r>
            <w:r w:rsidRPr="00E53C24">
              <w:rPr>
                <w:color w:val="auto"/>
                <w:sz w:val="28"/>
                <w:szCs w:val="28"/>
              </w:rPr>
              <w:t xml:space="preserve"> направленности, социальное проектирование способствует формированию гражданско-патриотической позиции детей и подростков. На основе комплексного и системного подхода к воспитательному процессу, применения инновационных подходов, форм, методов в нашем лагере созданы все условия для организации активной, насыщенной интересными и полезными делами жизни коллектива детей и педагогов, воспитания гармоничной, всесторонне развитой личности, способной к самореализации.</w:t>
            </w:r>
          </w:p>
        </w:tc>
      </w:tr>
      <w:tr w:rsidR="00E53C24" w:rsidRPr="00E53C24">
        <w:trPr>
          <w:trHeight w:val="1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Цель и задачи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both"/>
              <w:rPr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Цель</w:t>
            </w:r>
            <w:r w:rsidRPr="00E53C24">
              <w:rPr>
                <w:i/>
                <w:color w:val="auto"/>
                <w:sz w:val="28"/>
                <w:szCs w:val="28"/>
              </w:rPr>
              <w:t xml:space="preserve">.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   Создание условий для полноценного отдыха и оздоровления детей, развития их личностного потенциала, содействие формированию патриотизма, краеведческой культуры, гражданско-общественной компетентности воспитанников, через включение их в разнообразную, общественно-значимую и личностно-привлекательную деятельность в разновозрастном коллективе.</w:t>
            </w:r>
          </w:p>
          <w:p w:rsidR="009E0EB5" w:rsidRPr="00E53C24" w:rsidRDefault="00774350">
            <w:pPr>
              <w:tabs>
                <w:tab w:val="left" w:pos="252"/>
                <w:tab w:val="left" w:pos="900"/>
              </w:tabs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Задачи: </w:t>
            </w:r>
          </w:p>
          <w:p w:rsidR="009E0EB5" w:rsidRPr="00E53C24" w:rsidRDefault="00774350">
            <w:pPr>
              <w:numPr>
                <w:ilvl w:val="0"/>
                <w:numId w:val="1"/>
              </w:num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укрепление здоровья, физическое развитие детей;</w:t>
            </w:r>
          </w:p>
          <w:p w:rsidR="009E0EB5" w:rsidRPr="00E53C24" w:rsidRDefault="00774350">
            <w:pPr>
              <w:numPr>
                <w:ilvl w:val="0"/>
                <w:numId w:val="1"/>
              </w:num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формирование гражданских качеств, культуры межличностных взаимоотношений;</w:t>
            </w:r>
          </w:p>
          <w:p w:rsidR="009E0EB5" w:rsidRPr="00E53C24" w:rsidRDefault="00774350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53C24">
              <w:rPr>
                <w:sz w:val="28"/>
                <w:szCs w:val="28"/>
              </w:rPr>
              <w:t xml:space="preserve">приобщения к краеведческой культуре; </w:t>
            </w:r>
          </w:p>
          <w:p w:rsidR="009E0EB5" w:rsidRPr="00E53C24" w:rsidRDefault="00774350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pacing w:val="4"/>
                <w:sz w:val="28"/>
                <w:szCs w:val="28"/>
              </w:rPr>
            </w:pPr>
            <w:r w:rsidRPr="00E53C24">
              <w:rPr>
                <w:sz w:val="28"/>
                <w:szCs w:val="28"/>
              </w:rPr>
              <w:t>знакомство с историей родного края, с его обычаями и традициями;</w:t>
            </w:r>
            <w:r w:rsidRPr="00E53C24">
              <w:rPr>
                <w:spacing w:val="4"/>
                <w:sz w:val="28"/>
                <w:szCs w:val="28"/>
              </w:rPr>
              <w:t xml:space="preserve"> </w:t>
            </w:r>
          </w:p>
          <w:p w:rsidR="009E0EB5" w:rsidRPr="00E53C24" w:rsidRDefault="00774350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53C24">
              <w:rPr>
                <w:spacing w:val="4"/>
                <w:sz w:val="28"/>
                <w:szCs w:val="28"/>
              </w:rPr>
              <w:t xml:space="preserve">организация  досуга, </w:t>
            </w:r>
            <w:r w:rsidRPr="00E53C24">
              <w:rPr>
                <w:sz w:val="28"/>
                <w:szCs w:val="28"/>
              </w:rPr>
              <w:t>развитие  творческих  способностей  детей</w:t>
            </w:r>
            <w:r w:rsidRPr="00E53C24">
              <w:rPr>
                <w:spacing w:val="-2"/>
                <w:sz w:val="28"/>
                <w:szCs w:val="28"/>
              </w:rPr>
              <w:t>.</w:t>
            </w:r>
          </w:p>
        </w:tc>
      </w:tr>
      <w:tr w:rsidR="00E53C24" w:rsidRPr="00E53C24">
        <w:trPr>
          <w:trHeight w:val="282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Краткое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содержание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both"/>
              <w:rPr>
                <w:color w:val="auto"/>
                <w:spacing w:val="-5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    </w:t>
            </w:r>
            <w:r w:rsidRPr="00E53C24">
              <w:rPr>
                <w:color w:val="auto"/>
                <w:spacing w:val="-6"/>
                <w:sz w:val="28"/>
                <w:szCs w:val="28"/>
              </w:rPr>
              <w:t xml:space="preserve">  Главная идея программы </w:t>
            </w:r>
            <w:r w:rsidRPr="00E53C24">
              <w:rPr>
                <w:color w:val="auto"/>
                <w:sz w:val="28"/>
                <w:szCs w:val="28"/>
              </w:rPr>
              <w:t>«В единстве наша сила»</w:t>
            </w:r>
            <w:r w:rsidRPr="00E53C24">
              <w:rPr>
                <w:b/>
                <w:color w:val="auto"/>
                <w:sz w:val="28"/>
                <w:szCs w:val="28"/>
              </w:rPr>
              <w:t xml:space="preserve"> </w:t>
            </w:r>
            <w:r w:rsidRPr="00E53C24">
              <w:rPr>
                <w:color w:val="auto"/>
                <w:spacing w:val="-6"/>
                <w:sz w:val="28"/>
                <w:szCs w:val="28"/>
              </w:rPr>
              <w:t xml:space="preserve">реализуется в течение лагерной смены (продолжительность - 21 день), </w:t>
            </w:r>
            <w:r w:rsidRPr="00E53C24">
              <w:rPr>
                <w:color w:val="auto"/>
                <w:spacing w:val="-5"/>
                <w:sz w:val="28"/>
                <w:szCs w:val="28"/>
              </w:rPr>
              <w:t>основанная на ба</w:t>
            </w:r>
            <w:r w:rsidRPr="00E53C24">
              <w:rPr>
                <w:color w:val="auto"/>
                <w:spacing w:val="-3"/>
                <w:sz w:val="28"/>
                <w:szCs w:val="28"/>
              </w:rPr>
              <w:t>зовой идее путешествия исследовательских экспедиций в прошлое и будущее родного края .</w:t>
            </w:r>
            <w:r w:rsidRPr="00E53C24">
              <w:rPr>
                <w:color w:val="auto"/>
                <w:spacing w:val="-5"/>
                <w:sz w:val="28"/>
                <w:szCs w:val="28"/>
              </w:rPr>
              <w:t xml:space="preserve"> </w:t>
            </w:r>
          </w:p>
          <w:p w:rsidR="009E0EB5" w:rsidRPr="00E53C24" w:rsidRDefault="00774350">
            <w:pPr>
              <w:jc w:val="both"/>
              <w:rPr>
                <w:color w:val="auto"/>
                <w:spacing w:val="-5"/>
                <w:sz w:val="28"/>
                <w:szCs w:val="28"/>
              </w:rPr>
            </w:pPr>
            <w:r w:rsidRPr="00E53C24">
              <w:rPr>
                <w:color w:val="auto"/>
                <w:spacing w:val="-5"/>
                <w:sz w:val="28"/>
                <w:szCs w:val="28"/>
              </w:rPr>
              <w:t xml:space="preserve">         Каждый отряд – это отряд исследовательской экспедиции. Экспедицией руководят Начальник экспедиции (начальник лагеря) и Заместитель начальника экспедиции (ЗВР). Исследовательский отряд ведет «Бортовой журнал», в котором отражается каждый день экспедиции. По итогам экспедиции составляется «Летопись моего края», где собирается весь исследователь</w:t>
            </w:r>
            <w:r w:rsidRPr="00E53C24">
              <w:rPr>
                <w:color w:val="auto"/>
                <w:spacing w:val="-5"/>
                <w:sz w:val="28"/>
                <w:szCs w:val="28"/>
              </w:rPr>
              <w:lastRenderedPageBreak/>
              <w:t xml:space="preserve">ский материал.  Каждый день сборная исследовательская команда отправляется в исследовательскую экспедицию. Состав экспедиции каждый раз меняется для того, что бы в исследованиях приняли участие все дети лагеря. У каждого отряда есть путевой лист, в котором по дням расписан план исследований. Каждый ребёнок может выбрать тот вид исследований, который ему наиболее интересен. 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pacing w:val="-5"/>
                <w:sz w:val="28"/>
                <w:szCs w:val="28"/>
              </w:rPr>
              <w:t xml:space="preserve">        В рамках детского самоуправления существует Помощник начальника экспедиции (Командир смены), который наравне с Начальником экспедиции и Заместителем начальника экспедиции руководит исследовательской экспедицией. Помощника начальника экспедиции выбирают открытым голосованием из числа Командиров исследовательских отрядов (командиров отрядов). Параллельно с сюжетно-ролевой игрой в начале смены даётся старт экономической игре. В течение всей смены дети стараются заработать как можно больше условных денежных единиц – «смайликов», которые зачисляются на «виртуальный» счёт отряда.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У каждого отряда есть своя </w:t>
            </w:r>
            <w:r w:rsidRPr="00E53C24">
              <w:rPr>
                <w:b/>
                <w:i/>
                <w:color w:val="auto"/>
                <w:sz w:val="28"/>
                <w:szCs w:val="28"/>
              </w:rPr>
              <w:t>копилка</w:t>
            </w:r>
            <w:r w:rsidRPr="00E53C24">
              <w:rPr>
                <w:color w:val="auto"/>
                <w:sz w:val="28"/>
                <w:szCs w:val="28"/>
              </w:rPr>
              <w:t xml:space="preserve">, куда вносятся доходы и расходы: </w:t>
            </w:r>
          </w:p>
          <w:p w:rsidR="009E0EB5" w:rsidRPr="00E53C24" w:rsidRDefault="00774350">
            <w:pPr>
              <w:jc w:val="both"/>
              <w:rPr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1. Источник дохода:</w:t>
            </w:r>
            <w:r w:rsidRPr="00E53C24">
              <w:rPr>
                <w:i/>
                <w:color w:val="auto"/>
                <w:sz w:val="28"/>
                <w:szCs w:val="28"/>
              </w:rPr>
              <w:t xml:space="preserve">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 за выполнение индивидуальных трудовых заданий;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 за активное участие в подготовке и проведении творческих дел;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 за участие в общелагерных и общегородских мероприятиях;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 за содержание в чистоте и порядке игровых и спальных комнат;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- за инициативное дело;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 за высокий культурный уровень: поведения, проведения мероприятий, общения.</w:t>
            </w: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 xml:space="preserve">2. Источник расхода: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 за плохое поведение в столовой, в общественных местах;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 за плохое дежурство отряда;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 за беспорядок в игровых и спальных комнатах;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 за нарушение законов лагеря;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 за употребление грубых слов.</w:t>
            </w:r>
          </w:p>
          <w:p w:rsidR="009E0EB5" w:rsidRPr="00E53C24" w:rsidRDefault="00774350">
            <w:pPr>
              <w:shd w:val="clear" w:color="auto" w:fill="FFFFFF"/>
              <w:ind w:firstLine="54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pacing w:val="-5"/>
                <w:sz w:val="28"/>
                <w:szCs w:val="28"/>
              </w:rPr>
              <w:t xml:space="preserve"> В конце смены устраивается ярмарка, на которой дети смогут потратить заработанные «смайлики», купив что-то из предложенного. Это могут быть сувениры, сладости или фрукты.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Валюта лагеря – «смайлики».</w:t>
            </w:r>
            <w:r w:rsidRPr="00E53C24">
              <w:rPr>
                <w:color w:val="auto"/>
                <w:spacing w:val="-6"/>
                <w:sz w:val="28"/>
                <w:szCs w:val="28"/>
              </w:rPr>
              <w:t xml:space="preserve"> (Приложение 1)</w:t>
            </w:r>
          </w:p>
        </w:tc>
      </w:tr>
      <w:tr w:rsidR="00E53C24" w:rsidRPr="00E53C24">
        <w:trPr>
          <w:trHeight w:val="202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rStyle w:val="FontStyle12"/>
                <w:color w:val="auto"/>
                <w:sz w:val="28"/>
                <w:szCs w:val="28"/>
              </w:rPr>
            </w:pPr>
            <w:r w:rsidRPr="00E53C24">
              <w:rPr>
                <w:rStyle w:val="FontStyle12"/>
                <w:color w:val="auto"/>
                <w:sz w:val="28"/>
                <w:szCs w:val="28"/>
              </w:rPr>
              <w:lastRenderedPageBreak/>
              <w:t xml:space="preserve">Предполагаемые результаты </w:t>
            </w:r>
          </w:p>
          <w:p w:rsidR="009E0EB5" w:rsidRPr="00E53C24" w:rsidRDefault="00774350">
            <w:pPr>
              <w:jc w:val="center"/>
              <w:rPr>
                <w:rStyle w:val="FontStyle12"/>
                <w:color w:val="auto"/>
                <w:sz w:val="28"/>
                <w:szCs w:val="28"/>
              </w:rPr>
            </w:pPr>
            <w:r w:rsidRPr="00E53C24">
              <w:rPr>
                <w:rStyle w:val="FontStyle12"/>
                <w:color w:val="auto"/>
                <w:sz w:val="28"/>
                <w:szCs w:val="28"/>
              </w:rPr>
              <w:t xml:space="preserve">реализации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rStyle w:val="FontStyle12"/>
                <w:color w:val="auto"/>
                <w:sz w:val="28"/>
                <w:szCs w:val="28"/>
              </w:rPr>
              <w:t>программы</w:t>
            </w:r>
            <w:r w:rsidRPr="00E53C24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сохранение и увеличение количества школьников охваченных организованными формами отдыха;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увеличение процента охвата учащихся «группы риска» организованными формами занятости;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сведение до минимума возможности совершения детьми правонарушений в летний период;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сохранение и укрепление здоровья детей;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обеспечение безопасности жизни и здоровья детей и подростков в ходе реализации программы;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повышение уровня социально-психологической компетенции подростков; </w:t>
            </w:r>
          </w:p>
          <w:p w:rsidR="009E0EB5" w:rsidRPr="00E53C24" w:rsidRDefault="007743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первичная профилактика наркомании;</w:t>
            </w:r>
          </w:p>
          <w:p w:rsidR="009E0EB5" w:rsidRPr="00E53C24" w:rsidRDefault="00774350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53C24">
              <w:rPr>
                <w:rFonts w:ascii="Times New Roman" w:hAnsi="Times New Roman"/>
                <w:sz w:val="28"/>
                <w:szCs w:val="28"/>
              </w:rPr>
              <w:t>знакомство с историей родного края, с его обычаями и традициями.</w:t>
            </w:r>
          </w:p>
        </w:tc>
      </w:tr>
      <w:tr w:rsidR="00E53C24" w:rsidRPr="00E53C24">
        <w:trPr>
          <w:trHeight w:val="17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rStyle w:val="FontStyle12"/>
                <w:color w:val="auto"/>
                <w:sz w:val="28"/>
                <w:szCs w:val="28"/>
              </w:rPr>
            </w:pPr>
            <w:r w:rsidRPr="00E53C24">
              <w:rPr>
                <w:rStyle w:val="FontStyle12"/>
                <w:color w:val="auto"/>
                <w:sz w:val="28"/>
                <w:szCs w:val="28"/>
              </w:rPr>
              <w:t xml:space="preserve">Ресурсное </w:t>
            </w:r>
          </w:p>
          <w:p w:rsidR="009E0EB5" w:rsidRPr="00E53C24" w:rsidRDefault="00774350">
            <w:pPr>
              <w:jc w:val="center"/>
              <w:rPr>
                <w:rStyle w:val="FontStyle12"/>
                <w:color w:val="auto"/>
                <w:sz w:val="28"/>
                <w:szCs w:val="28"/>
              </w:rPr>
            </w:pPr>
            <w:r w:rsidRPr="00E53C24">
              <w:rPr>
                <w:rStyle w:val="FontStyle12"/>
                <w:color w:val="auto"/>
                <w:sz w:val="28"/>
                <w:szCs w:val="28"/>
              </w:rPr>
              <w:t xml:space="preserve">обеспечение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rStyle w:val="FontStyle12"/>
                <w:color w:val="auto"/>
                <w:sz w:val="28"/>
                <w:szCs w:val="28"/>
              </w:rPr>
              <w:t xml:space="preserve">программы 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Нормативно-правовая база.</w:t>
            </w:r>
          </w:p>
          <w:p w:rsidR="009E0EB5" w:rsidRPr="00E53C24" w:rsidRDefault="00774350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right="972"/>
              <w:jc w:val="both"/>
              <w:rPr>
                <w:sz w:val="28"/>
                <w:szCs w:val="28"/>
              </w:rPr>
            </w:pPr>
            <w:r w:rsidRPr="00E53C24">
              <w:rPr>
                <w:sz w:val="28"/>
                <w:szCs w:val="28"/>
              </w:rPr>
              <w:t xml:space="preserve">Конвенция о правах ребенка. </w:t>
            </w:r>
          </w:p>
          <w:p w:rsidR="009E0EB5" w:rsidRPr="00E53C24" w:rsidRDefault="00774350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53C24">
              <w:rPr>
                <w:sz w:val="28"/>
                <w:szCs w:val="28"/>
              </w:rPr>
              <w:t>Конституция Российской Федерации.</w:t>
            </w:r>
          </w:p>
          <w:p w:rsidR="009E0EB5" w:rsidRPr="00E53C24" w:rsidRDefault="00774350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53C24">
              <w:rPr>
                <w:sz w:val="28"/>
                <w:szCs w:val="28"/>
              </w:rPr>
              <w:t>Закон Российской Федерации “Об образовании”.</w:t>
            </w:r>
          </w:p>
          <w:p w:rsidR="009E0EB5" w:rsidRPr="00E53C24" w:rsidRDefault="00774350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53C24">
              <w:rPr>
                <w:sz w:val="28"/>
                <w:szCs w:val="28"/>
              </w:rPr>
              <w:t xml:space="preserve">Федеральный закон от 21.12.04.№ 170 ФЗ «Об основных гарантиях прав ребенка в Российской Федерации» </w:t>
            </w:r>
          </w:p>
          <w:p w:rsidR="009E0EB5" w:rsidRPr="00E53C24" w:rsidRDefault="00774350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3C2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Приказ от 13 июля 2001 г. № 2688 (в ред. Приказа Минобразования РФ от 28.06.2002 N 2479) «Об утверждении порядка проведения смен профильных лагерей, лагерей с дневным пребыванием, лагерей труда и отдыха». </w:t>
            </w:r>
          </w:p>
          <w:p w:rsidR="009E0EB5" w:rsidRPr="00E53C24" w:rsidRDefault="0077435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Федеральный закон от 21.12.1996 № 159-ФЗ (ред. От 17.12.2009) «О дополнительных гарантиях по социальной поддержке детей-сирот и детей, оставшихся без попечения родителей» (принят ГД ФС РФ 04.12.1996).</w:t>
            </w:r>
          </w:p>
          <w:p w:rsidR="009E0EB5" w:rsidRPr="00E53C24" w:rsidRDefault="0077435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«Трудовой кодекс Российской Федерации» от 30.12.2001 № 197-ФЗ (принят ГД ФС РФ 21.12.2001) (ред. От 29.12.2010) (с изм. И доп., вступившими в силу с 07.01.2011).</w:t>
            </w:r>
          </w:p>
          <w:p w:rsidR="009E0EB5" w:rsidRPr="00E53C24" w:rsidRDefault="0077435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Постановление Главного государственного санитарного врача Российской Федерации от 17.03.2003 №20 «О введении в действие санитарно-эпидемиологических правил и нормативов СанПиН 2.4.4.1204-03» (вместе с «Санитарно-эпидемиологическими правилами и нормативами «Санитарно эпидемиологические требования к устройству, содержанию и организации режима работы загородных стационарных учреждений отдыха и оздоровления детей» СанПиН 2.4.4.1204-03», утв. Главным государственным санитарным врачом РФ 16.03.2003) (Зарегистрировано в Минюсте РФ 21.03.2003 № 4303).</w:t>
            </w:r>
          </w:p>
          <w:p w:rsidR="009E0EB5" w:rsidRPr="00E53C24" w:rsidRDefault="0077435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lastRenderedPageBreak/>
              <w:t>Постановление Главного государственного санитарного врача РФ от 18.03.2011 № 22 «Об утверждении СанПиН 2.4.2.2842-11»Санитарно-эпидемиологические требования к устройству, содержанию и организации работы лагерей труда и отдыха для подростков» (Зарегистрировано в Минюсте РФ 24.03.2011 № 20277).</w:t>
            </w:r>
          </w:p>
          <w:p w:rsidR="009E0EB5" w:rsidRPr="00E53C24" w:rsidRDefault="0077435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Приказ Минобрнауки РФ от 27.03.2006 № 69 «Об особенностях режима рабочего времени и времени отдыха педагогических и других работников образовательных учреждений» (Зарегистрировано в Минюсте РФ 26.07.2006 № 8110).</w:t>
            </w:r>
          </w:p>
          <w:p w:rsidR="009E0EB5" w:rsidRPr="00E53C24" w:rsidRDefault="0077435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Национальный стандарт Российской Федерации ГОСТ Р 52887-2007 «Услуги детям в учреждениях отдыха и оздоровления».</w:t>
            </w:r>
          </w:p>
          <w:p w:rsidR="009E0EB5" w:rsidRPr="00E53C24" w:rsidRDefault="00774350">
            <w:pPr>
              <w:numPr>
                <w:ilvl w:val="0"/>
                <w:numId w:val="3"/>
              </w:numPr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Положение «О Загородном оздоровительном лагере».</w:t>
            </w:r>
          </w:p>
          <w:p w:rsidR="009E0EB5" w:rsidRPr="00E53C24" w:rsidRDefault="009E0EB5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Методическое обеспечение программы</w:t>
            </w:r>
          </w:p>
          <w:p w:rsidR="009E0EB5" w:rsidRPr="00E53C24" w:rsidRDefault="00774350">
            <w:pPr>
              <w:numPr>
                <w:ilvl w:val="0"/>
                <w:numId w:val="4"/>
              </w:num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Наличие программы лагеря, планов работы отрядов, плана-сетки.</w:t>
            </w:r>
          </w:p>
          <w:p w:rsidR="009E0EB5" w:rsidRPr="00E53C24" w:rsidRDefault="00774350">
            <w:pPr>
              <w:numPr>
                <w:ilvl w:val="0"/>
                <w:numId w:val="4"/>
              </w:num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Должностные инструкции всех участников процесса.</w:t>
            </w:r>
          </w:p>
          <w:p w:rsidR="009E0EB5" w:rsidRPr="00E53C24" w:rsidRDefault="00774350">
            <w:pPr>
              <w:numPr>
                <w:ilvl w:val="0"/>
                <w:numId w:val="4"/>
              </w:num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Проведение установочного семинара для всех работающих в течение лагерной смены.</w:t>
            </w:r>
          </w:p>
          <w:p w:rsidR="009E0EB5" w:rsidRPr="00E53C24" w:rsidRDefault="00774350">
            <w:pPr>
              <w:numPr>
                <w:ilvl w:val="0"/>
                <w:numId w:val="4"/>
              </w:num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Подбор методических разработок в соответствии с планом работы.</w:t>
            </w:r>
          </w:p>
          <w:p w:rsidR="009E0EB5" w:rsidRPr="00E53C24" w:rsidRDefault="00774350">
            <w:pPr>
              <w:numPr>
                <w:ilvl w:val="0"/>
                <w:numId w:val="4"/>
              </w:num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Проведение ежедневных планёрок.</w:t>
            </w:r>
          </w:p>
          <w:p w:rsidR="009E0EB5" w:rsidRPr="00E53C24" w:rsidRDefault="00774350">
            <w:pPr>
              <w:numPr>
                <w:ilvl w:val="0"/>
                <w:numId w:val="4"/>
              </w:num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Разработка системы отслеживания результатов и подведения итогов.</w:t>
            </w:r>
          </w:p>
          <w:p w:rsidR="009E0EB5" w:rsidRPr="00E53C24" w:rsidRDefault="009E0EB5">
            <w:pPr>
              <w:rPr>
                <w:b/>
                <w:i/>
                <w:color w:val="auto"/>
                <w:sz w:val="28"/>
                <w:szCs w:val="28"/>
              </w:rPr>
            </w:pPr>
          </w:p>
          <w:p w:rsidR="009E0EB5" w:rsidRPr="00E53C24" w:rsidRDefault="00774350">
            <w:pPr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Кадровое обеспечение.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     Воспитатели – педагоги общеобразовательных школ города Пензы и области.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Вожатые – молодые люди, девушки из числа студентов высших и средних  учебных заведений.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К работе допускаются вожатые при наличии свидетельства об обучении, прошедшие медицинское освидетельствование  и собеседование  с администрацией лагеря.  </w:t>
            </w:r>
          </w:p>
          <w:p w:rsidR="009E0EB5" w:rsidRPr="00E53C24" w:rsidRDefault="009E0EB5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Материально-техническое обеспечение.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Наличие ТСО: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-видеоаппаратура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-аудиоаппаратура, </w:t>
            </w:r>
          </w:p>
          <w:p w:rsidR="009E0EB5" w:rsidRPr="00E53C24" w:rsidRDefault="00774350">
            <w:pPr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-канцелярские товары.</w:t>
            </w:r>
          </w:p>
          <w:p w:rsidR="009E0EB5" w:rsidRPr="00E53C24" w:rsidRDefault="009E0EB5">
            <w:pPr>
              <w:rPr>
                <w:b/>
                <w:i/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rPr>
                <w:b/>
                <w:i/>
                <w:color w:val="auto"/>
                <w:sz w:val="28"/>
                <w:szCs w:val="28"/>
              </w:rPr>
            </w:pPr>
          </w:p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lastRenderedPageBreak/>
              <w:t>Финансовое обеспечение программы.</w:t>
            </w:r>
            <w:r w:rsidRPr="00E53C24">
              <w:rPr>
                <w:color w:val="auto"/>
                <w:sz w:val="28"/>
                <w:szCs w:val="28"/>
              </w:rPr>
              <w:t xml:space="preserve">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   Программа финансируется из бюджетных средств. </w:t>
            </w:r>
          </w:p>
        </w:tc>
      </w:tr>
      <w:tr w:rsidR="00E53C24" w:rsidRPr="00E53C24">
        <w:trPr>
          <w:trHeight w:val="69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lastRenderedPageBreak/>
              <w:t xml:space="preserve">Механизм </w:t>
            </w:r>
          </w:p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реализации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Подготовительный период</w:t>
            </w:r>
            <w:r w:rsidRPr="00E53C24">
              <w:rPr>
                <w:color w:val="auto"/>
                <w:sz w:val="28"/>
                <w:szCs w:val="28"/>
              </w:rPr>
              <w:t xml:space="preserve"> </w:t>
            </w: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формирование пакета документов, разработка программы, создание условий для реализации программы,  разработка программ творческих мастерских, установление внешних связей, согласование плана с учреждениями культуры и дополнительного образования, приобретение необходимого инвентаря, проведение инструктивных совещаний с сотрудниками лагеря и т.д. Высокий уровень профессионализма специалистов, обеспечивающих реализацию программы.</w:t>
            </w:r>
            <w:r w:rsidRPr="00E53C24">
              <w:rPr>
                <w:b/>
                <w:i/>
                <w:color w:val="auto"/>
                <w:sz w:val="28"/>
                <w:szCs w:val="28"/>
              </w:rPr>
              <w:t xml:space="preserve"> </w:t>
            </w: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 xml:space="preserve">Основной период 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поисково-исследовательская деятельность, деятельность мастерских и творческих объединений, изучение природы, культуры и истории своего края, турниры, соревнования, ключевые мероприятия событийного характера.</w:t>
            </w:r>
          </w:p>
          <w:p w:rsidR="009E0EB5" w:rsidRPr="00E53C24" w:rsidRDefault="00774350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 xml:space="preserve">Заключительный период </w:t>
            </w:r>
            <w:r w:rsidRPr="00E53C24">
              <w:rPr>
                <w:color w:val="auto"/>
                <w:sz w:val="28"/>
                <w:szCs w:val="28"/>
              </w:rPr>
              <w:t>рефлексивно-аналитический. Подведение итогов работы. Диагностика. Рефлексия и анализ.</w:t>
            </w:r>
          </w:p>
        </w:tc>
      </w:tr>
      <w:tr w:rsidR="00E53C24" w:rsidRPr="00E53C24">
        <w:trPr>
          <w:trHeight w:val="1203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lastRenderedPageBreak/>
              <w:t>Этапы реализации программы</w:t>
            </w:r>
          </w:p>
          <w:p w:rsidR="009E0EB5" w:rsidRPr="00E53C24" w:rsidRDefault="009E0EB5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Подготовительный</w:t>
            </w:r>
          </w:p>
          <w:p w:rsidR="009E0EB5" w:rsidRPr="00E53C24" w:rsidRDefault="0077435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Разработка программы, составление плана работы;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подбор кадров;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проведение рекламно-информационной кампании;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создание материальной и методической  базы программы;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определение «болевых» вопросов в подростковой среде и поиск путей их решения;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совещание   при   директоре   по   вопросам   организации   каникулярного времени;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разработка мониторинга и инструментария к нему.</w:t>
            </w:r>
          </w:p>
          <w:p w:rsidR="009E0EB5" w:rsidRPr="00E53C24" w:rsidRDefault="009E0EB5">
            <w:pPr>
              <w:jc w:val="both"/>
              <w:rPr>
                <w:b/>
                <w:color w:val="auto"/>
                <w:sz w:val="28"/>
                <w:szCs w:val="28"/>
                <w:u w:val="single"/>
              </w:rPr>
            </w:pP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Организационный</w:t>
            </w:r>
          </w:p>
          <w:p w:rsidR="009E0EB5" w:rsidRPr="00E53C24" w:rsidRDefault="007743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Формирование отрядов;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проведение инструктажа по ТБ;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проведение выборов в органы детского самоуправления;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распределение поручений;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принятие законов жизни в лагере;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выборы актива смены  «В единстве наша сила»;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сплочение   ребят вокруг лидеров (взрослых и детей); </w:t>
            </w:r>
          </w:p>
          <w:p w:rsidR="009E0EB5" w:rsidRPr="00E53C24" w:rsidRDefault="007743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организация игр, тематических и познавательных программ;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взаимодействие с окружением;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подготовка сюжетов для освещения работы в газетах, радио, электронных презентаций.</w:t>
            </w:r>
          </w:p>
          <w:p w:rsidR="009E0EB5" w:rsidRPr="00E53C24" w:rsidRDefault="009E0EB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Результативно – деятельностный  этап</w:t>
            </w:r>
          </w:p>
          <w:p w:rsidR="009E0EB5" w:rsidRPr="00E53C24" w:rsidRDefault="0077435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Выполнение работы по плану;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регистрация выполняемой работы;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организация досуга;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проведение Советом смены собраний;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своевременный  отчёт  о  проделанной  работе  на заседании  педагогического совета;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принятие и рассмотрение всех предложений и пожеланий детей и воспитателей;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контроль за соблюдением прав детей, а также за выполнением их обязанностей;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принятие решений: объявление благодарности;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подготовка пакета документов по результатам  работы с детьми и подростками в лагере.</w:t>
            </w:r>
          </w:p>
          <w:p w:rsidR="009E0EB5" w:rsidRPr="00E53C24" w:rsidRDefault="009E0EB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  <w:p w:rsidR="009E0EB5" w:rsidRPr="00E53C24" w:rsidRDefault="009E0EB5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Аналитический</w:t>
            </w:r>
          </w:p>
          <w:p w:rsidR="009E0EB5" w:rsidRPr="00E53C24" w:rsidRDefault="0077435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lastRenderedPageBreak/>
              <w:t>Подведение итогов деятельности;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награждение лучших на торжественной линейке, посвящённой закрытию лагерной смены;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составление анализа работ смены с мониторинговыми исследованиями;</w:t>
            </w:r>
          </w:p>
          <w:p w:rsidR="009E0EB5" w:rsidRPr="00E53C24" w:rsidRDefault="0077435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рефлексия, выработка перспектив развития программы.</w:t>
            </w:r>
          </w:p>
          <w:p w:rsidR="009E0EB5" w:rsidRPr="00E53C24" w:rsidRDefault="009E0EB5">
            <w:pPr>
              <w:jc w:val="both"/>
              <w:rPr>
                <w:b/>
                <w:color w:val="auto"/>
                <w:sz w:val="28"/>
                <w:szCs w:val="28"/>
              </w:rPr>
            </w:pP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Первый период – организационный (три-четыре дня).</w:t>
            </w:r>
          </w:p>
          <w:p w:rsidR="009E0EB5" w:rsidRPr="00E53C24" w:rsidRDefault="00774350">
            <w:pPr>
              <w:ind w:firstLine="72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Отличается насыщенностью, определённой и чёткой логической взаимосвязью и последовательностью форм работы.</w:t>
            </w:r>
          </w:p>
          <w:p w:rsidR="009E0EB5" w:rsidRPr="00E53C24" w:rsidRDefault="00774350">
            <w:pPr>
              <w:ind w:firstLine="72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i/>
                <w:color w:val="auto"/>
                <w:sz w:val="28"/>
                <w:szCs w:val="28"/>
              </w:rPr>
              <w:t>Цель</w:t>
            </w:r>
            <w:r w:rsidRPr="00E53C24">
              <w:rPr>
                <w:color w:val="auto"/>
                <w:sz w:val="28"/>
                <w:szCs w:val="28"/>
              </w:rPr>
              <w:t>: раскрыть перспективы деятельности детей в лагере, заложить основы временного детского коллектива, основываясь на традициях лагеря.</w:t>
            </w:r>
          </w:p>
          <w:p w:rsidR="009E0EB5" w:rsidRPr="00E53C24" w:rsidRDefault="00774350">
            <w:pPr>
              <w:ind w:firstLine="72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i/>
                <w:color w:val="auto"/>
                <w:sz w:val="28"/>
                <w:szCs w:val="28"/>
              </w:rPr>
              <w:t xml:space="preserve">Задачи: </w:t>
            </w:r>
            <w:r w:rsidRPr="00E53C24">
              <w:rPr>
                <w:color w:val="auto"/>
                <w:sz w:val="28"/>
                <w:szCs w:val="28"/>
              </w:rPr>
              <w:t>познакомить детей друг с другом, дать возможность каждому проявить и показать себя, создать орган детского самоуправления.</w:t>
            </w: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Второй период – основной период (пятнадцать-шестнадцать дней).</w:t>
            </w:r>
          </w:p>
          <w:p w:rsidR="009E0EB5" w:rsidRPr="00E53C24" w:rsidRDefault="00774350">
            <w:pPr>
              <w:ind w:firstLine="72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i/>
                <w:color w:val="auto"/>
                <w:sz w:val="28"/>
                <w:szCs w:val="28"/>
              </w:rPr>
              <w:t>Цель</w:t>
            </w:r>
            <w:r w:rsidRPr="00E53C24">
              <w:rPr>
                <w:color w:val="auto"/>
                <w:sz w:val="28"/>
                <w:szCs w:val="28"/>
              </w:rPr>
              <w:t>: создание условий для реализации основной идеи программы применительно к каждому ребёнку.</w:t>
            </w:r>
          </w:p>
          <w:p w:rsidR="009E0EB5" w:rsidRPr="00E53C24" w:rsidRDefault="00774350">
            <w:pPr>
              <w:ind w:firstLine="72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i/>
                <w:color w:val="auto"/>
                <w:sz w:val="28"/>
                <w:szCs w:val="28"/>
              </w:rPr>
              <w:t xml:space="preserve">Задачи: </w:t>
            </w:r>
            <w:r w:rsidRPr="00E53C24">
              <w:rPr>
                <w:color w:val="auto"/>
                <w:sz w:val="28"/>
                <w:szCs w:val="28"/>
              </w:rPr>
              <w:t>предоставить ребёнку возможность проявить себя в различных видах деятельности, создать «ситуацию успеха», социализация детей путём включения их в самоуправление, активную общественно-полезную деятельность.</w:t>
            </w:r>
          </w:p>
          <w:p w:rsidR="009E0EB5" w:rsidRPr="00E53C24" w:rsidRDefault="00774350">
            <w:pPr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Третий период – итоговый (два дня).</w:t>
            </w:r>
          </w:p>
          <w:p w:rsidR="009E0EB5" w:rsidRPr="00E53C24" w:rsidRDefault="00774350">
            <w:pPr>
              <w:ind w:firstLine="72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i/>
                <w:color w:val="auto"/>
                <w:sz w:val="28"/>
                <w:szCs w:val="28"/>
              </w:rPr>
              <w:t>Цель</w:t>
            </w:r>
            <w:r w:rsidRPr="00E53C24">
              <w:rPr>
                <w:color w:val="auto"/>
                <w:sz w:val="28"/>
                <w:szCs w:val="28"/>
              </w:rPr>
              <w:t>: определение степени реализации воспитательных задач, уровня формирования временного детского коллектива.</w:t>
            </w:r>
          </w:p>
          <w:p w:rsidR="009E0EB5" w:rsidRPr="00E53C24" w:rsidRDefault="0077435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auto"/>
                <w:sz w:val="28"/>
                <w:szCs w:val="28"/>
              </w:rPr>
            </w:pPr>
            <w:r w:rsidRPr="00E53C24">
              <w:rPr>
                <w:i/>
                <w:color w:val="auto"/>
                <w:sz w:val="28"/>
                <w:szCs w:val="28"/>
              </w:rPr>
              <w:t>Задачи</w:t>
            </w:r>
            <w:r w:rsidRPr="00E53C24">
              <w:rPr>
                <w:color w:val="auto"/>
                <w:sz w:val="28"/>
                <w:szCs w:val="28"/>
              </w:rPr>
              <w:t>: подведение итогов за смену, оценка деятельности отрядов и органа самоуправления, определить перспективы на будущее.</w:t>
            </w:r>
            <w:r w:rsidRPr="00E53C24">
              <w:rPr>
                <w:b/>
                <w:color w:val="auto"/>
                <w:sz w:val="28"/>
                <w:szCs w:val="28"/>
              </w:rPr>
              <w:t xml:space="preserve"> </w:t>
            </w:r>
          </w:p>
          <w:p w:rsidR="009E0EB5" w:rsidRPr="00E53C24" w:rsidRDefault="0077435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auto"/>
                <w:sz w:val="28"/>
                <w:szCs w:val="28"/>
              </w:rPr>
            </w:pPr>
            <w:r w:rsidRPr="00E53C24">
              <w:rPr>
                <w:b/>
                <w:i/>
                <w:color w:val="auto"/>
                <w:sz w:val="28"/>
                <w:szCs w:val="28"/>
              </w:rPr>
              <w:t>Методы диагностики</w:t>
            </w:r>
            <w:r w:rsidRPr="00E53C24">
              <w:rPr>
                <w:i/>
                <w:color w:val="auto"/>
                <w:sz w:val="28"/>
                <w:szCs w:val="28"/>
              </w:rPr>
              <w:t>.</w:t>
            </w:r>
          </w:p>
          <w:p w:rsidR="009E0EB5" w:rsidRPr="00E53C24" w:rsidRDefault="0077435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Анкета на «входе» (стартовая)</w:t>
            </w:r>
          </w:p>
          <w:p w:rsidR="009E0EB5" w:rsidRPr="00E53C24" w:rsidRDefault="0077435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Анкета на «выходе»</w:t>
            </w:r>
          </w:p>
          <w:p w:rsidR="009E0EB5" w:rsidRPr="00E53C24" w:rsidRDefault="0077435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Антропометрические исследования детей</w:t>
            </w:r>
          </w:p>
          <w:p w:rsidR="009E0EB5" w:rsidRPr="00E53C24" w:rsidRDefault="0077435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Анализ внутриотрядных взаимоотношений</w:t>
            </w:r>
          </w:p>
          <w:p w:rsidR="009E0EB5" w:rsidRPr="00E53C24" w:rsidRDefault="0077435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Анкетирование родителей.</w:t>
            </w:r>
          </w:p>
        </w:tc>
      </w:tr>
      <w:tr w:rsidR="00E53C24" w:rsidRPr="00E53C24">
        <w:trPr>
          <w:trHeight w:val="40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lastRenderedPageBreak/>
              <w:t>Ф.И.О. руководителя организации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 w:rsidP="00E53C24">
            <w:pPr>
              <w:jc w:val="both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 xml:space="preserve">Начальник ДОЛ «Сосновый бор» </w:t>
            </w:r>
          </w:p>
        </w:tc>
      </w:tr>
      <w:tr w:rsidR="00E53C24" w:rsidRPr="00E53C24">
        <w:trPr>
          <w:trHeight w:val="140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774350">
            <w:pPr>
              <w:jc w:val="center"/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Телефон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B5" w:rsidRPr="00E53C24" w:rsidRDefault="009E0EB5">
            <w:pPr>
              <w:rPr>
                <w:color w:val="auto"/>
                <w:sz w:val="28"/>
                <w:szCs w:val="28"/>
              </w:rPr>
            </w:pPr>
          </w:p>
        </w:tc>
      </w:tr>
    </w:tbl>
    <w:p w:rsidR="009E0EB5" w:rsidRPr="00E53C24" w:rsidRDefault="00774350">
      <w:pPr>
        <w:jc w:val="both"/>
        <w:rPr>
          <w:color w:val="auto"/>
        </w:rPr>
        <w:sectPr w:rsidR="009E0EB5" w:rsidRPr="00E53C24">
          <w:type w:val="continuous"/>
          <w:pgSz w:w="11906" w:h="16838"/>
          <w:pgMar w:top="851" w:right="851" w:bottom="567" w:left="1134" w:header="709" w:footer="709" w:gutter="0"/>
          <w:cols w:space="708"/>
          <w:docGrid w:linePitch="360"/>
        </w:sectPr>
      </w:pPr>
      <w:r w:rsidRPr="00E53C24">
        <w:rPr>
          <w:color w:val="auto"/>
        </w:rPr>
        <w:t xml:space="preserve">  </w:t>
      </w:r>
    </w:p>
    <w:p w:rsidR="009E0EB5" w:rsidRPr="00E53C24" w:rsidRDefault="009E0EB5">
      <w:pPr>
        <w:jc w:val="both"/>
        <w:rPr>
          <w:color w:val="auto"/>
          <w:sz w:val="28"/>
        </w:rPr>
        <w:sectPr w:rsidR="009E0EB5" w:rsidRPr="00E53C24">
          <w:type w:val="continuous"/>
          <w:pgSz w:w="11906" w:h="16838"/>
          <w:pgMar w:top="567" w:right="567" w:bottom="567" w:left="567" w:header="709" w:footer="709" w:gutter="0"/>
          <w:cols w:num="2" w:space="720" w:equalWidth="0">
            <w:col w:w="5032" w:space="708"/>
            <w:col w:w="5032"/>
          </w:cols>
          <w:docGrid w:linePitch="360"/>
        </w:sectPr>
      </w:pPr>
    </w:p>
    <w:p w:rsidR="009E0EB5" w:rsidRPr="00E53C24" w:rsidRDefault="00774350">
      <w:pPr>
        <w:jc w:val="right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lastRenderedPageBreak/>
        <w:t>Приложение 1.</w:t>
      </w:r>
    </w:p>
    <w:p w:rsidR="009E0EB5" w:rsidRPr="00E53C24" w:rsidRDefault="00774350">
      <w:pPr>
        <w:jc w:val="both"/>
        <w:rPr>
          <w:b/>
          <w:i/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 xml:space="preserve"> </w:t>
      </w:r>
      <w:r w:rsidRPr="00E53C24">
        <w:rPr>
          <w:b/>
          <w:i/>
          <w:color w:val="auto"/>
          <w:sz w:val="28"/>
          <w:szCs w:val="28"/>
        </w:rPr>
        <w:t>ДОХОД: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 xml:space="preserve"> - выполнение индивидуальных трудовых заданий – 100 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 xml:space="preserve"> - активное участие в подготовке и проведении творческих дел - 100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 xml:space="preserve"> - участие в общелагерных мероприятиях: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 xml:space="preserve">    1 место -500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 xml:space="preserve">    2 место - 400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 xml:space="preserve">    3 место -  300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-  содержание в чистоте и порядке комнат, спального корпуса, территории - 300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- помощь другим отрядам-300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- высокий культурный уровень: поведения, проведения мероприятий, общения - 300</w:t>
      </w:r>
    </w:p>
    <w:p w:rsidR="009E0EB5" w:rsidRPr="00E53C24" w:rsidRDefault="009E0EB5">
      <w:pPr>
        <w:jc w:val="both"/>
        <w:rPr>
          <w:b/>
          <w:i/>
          <w:color w:val="auto"/>
          <w:sz w:val="28"/>
          <w:szCs w:val="28"/>
        </w:rPr>
      </w:pPr>
    </w:p>
    <w:p w:rsidR="009E0EB5" w:rsidRPr="00E53C24" w:rsidRDefault="00774350">
      <w:pPr>
        <w:jc w:val="both"/>
        <w:rPr>
          <w:b/>
          <w:i/>
          <w:color w:val="auto"/>
          <w:sz w:val="28"/>
          <w:szCs w:val="28"/>
        </w:rPr>
      </w:pPr>
      <w:r w:rsidRPr="00E53C24">
        <w:rPr>
          <w:b/>
          <w:i/>
          <w:color w:val="auto"/>
          <w:sz w:val="28"/>
          <w:szCs w:val="28"/>
        </w:rPr>
        <w:t>РАСХОД: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-  плохое поведение в столовой, в общественных местах - -300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-  плохое дежурство отряда по территории - -300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-  беспорядок в  спальных комнатах - -100 (каждая)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-  нарушение законов лагеря - -100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- за употребление грубых слов - -100</w:t>
      </w:r>
    </w:p>
    <w:p w:rsidR="009E0EB5" w:rsidRPr="00E53C24" w:rsidRDefault="00774350">
      <w:pPr>
        <w:jc w:val="both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- драка – аннулирование всех доходов</w:t>
      </w: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9E0EB5">
      <w:pPr>
        <w:jc w:val="right"/>
        <w:rPr>
          <w:color w:val="auto"/>
          <w:sz w:val="28"/>
          <w:szCs w:val="28"/>
        </w:rPr>
      </w:pPr>
    </w:p>
    <w:p w:rsidR="009E0EB5" w:rsidRPr="00E53C24" w:rsidRDefault="00774350">
      <w:pPr>
        <w:jc w:val="right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Приложение 2</w:t>
      </w:r>
    </w:p>
    <w:p w:rsidR="009E0EB5" w:rsidRPr="00E53C24" w:rsidRDefault="00774350">
      <w:pPr>
        <w:ind w:left="360"/>
        <w:jc w:val="center"/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Мониторинг деятельности</w:t>
      </w:r>
    </w:p>
    <w:p w:rsidR="009E0EB5" w:rsidRPr="00E53C24" w:rsidRDefault="009E0EB5">
      <w:pPr>
        <w:jc w:val="center"/>
        <w:rPr>
          <w:b/>
          <w:color w:val="auto"/>
          <w:sz w:val="28"/>
          <w:szCs w:val="28"/>
        </w:rPr>
      </w:pPr>
    </w:p>
    <w:p w:rsidR="009E0EB5" w:rsidRPr="00E53C24" w:rsidRDefault="00774350">
      <w:pPr>
        <w:jc w:val="center"/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 xml:space="preserve">Дорогой друг! </w:t>
      </w:r>
    </w:p>
    <w:p w:rsidR="009E0EB5" w:rsidRPr="00E53C24" w:rsidRDefault="00774350">
      <w:pPr>
        <w:jc w:val="center"/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Мы предлагаем тебе ответить на вопросы анкеты.</w:t>
      </w:r>
    </w:p>
    <w:p w:rsidR="009E0EB5" w:rsidRPr="00E53C24" w:rsidRDefault="009E0EB5">
      <w:pPr>
        <w:rPr>
          <w:color w:val="auto"/>
          <w:sz w:val="28"/>
          <w:szCs w:val="28"/>
        </w:rPr>
      </w:pP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I. Чего больше ты ждёшь от пребывания в нашем лагере? (выбери не более 3-х ответов и обведи кружочком соответствующие номера ) :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1. Подружиться с ребятами, найти друзей.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2. Приобрести новые знания, умения в области твоих интересов.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3. Научиться влиять на людей, самостоятельно организовать различные дела.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4. Укрепить своё здоровье, улучшить физическую подготовку.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5. Выявить свои возможности, лучше узнать и понять себя.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6. Поделиться опытом деятельности своей детской организации, узнать о других.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7. Просто отдохнуть, весело провести время.</w:t>
      </w:r>
    </w:p>
    <w:p w:rsidR="009E0EB5" w:rsidRPr="00E53C24" w:rsidRDefault="009E0EB5">
      <w:pPr>
        <w:rPr>
          <w:color w:val="auto"/>
          <w:sz w:val="28"/>
          <w:szCs w:val="28"/>
        </w:rPr>
      </w:pP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2552"/>
        <w:gridCol w:w="2410"/>
      </w:tblGrid>
      <w:tr w:rsidR="009E0EB5" w:rsidRPr="00E53C24">
        <w:tc>
          <w:tcPr>
            <w:tcW w:w="2802" w:type="dxa"/>
          </w:tcPr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1.Любознательность</w:t>
            </w:r>
          </w:p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2. Честность</w:t>
            </w:r>
          </w:p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3.Предприимчивость</w:t>
            </w:r>
          </w:p>
        </w:tc>
        <w:tc>
          <w:tcPr>
            <w:tcW w:w="2409" w:type="dxa"/>
          </w:tcPr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4. Доброта</w:t>
            </w:r>
          </w:p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5. Смелость</w:t>
            </w:r>
          </w:p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6.Дисциплинированность</w:t>
            </w:r>
          </w:p>
        </w:tc>
        <w:tc>
          <w:tcPr>
            <w:tcW w:w="2552" w:type="dxa"/>
          </w:tcPr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7. Трудолюбие</w:t>
            </w:r>
          </w:p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8.Инициативность</w:t>
            </w:r>
          </w:p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9.Справедливость</w:t>
            </w:r>
          </w:p>
        </w:tc>
        <w:tc>
          <w:tcPr>
            <w:tcW w:w="2410" w:type="dxa"/>
          </w:tcPr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10. Честолюбие</w:t>
            </w:r>
          </w:p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11. Милосердие</w:t>
            </w:r>
          </w:p>
          <w:p w:rsidR="009E0EB5" w:rsidRPr="00E53C24" w:rsidRDefault="00774350">
            <w:pPr>
              <w:rPr>
                <w:color w:val="auto"/>
                <w:sz w:val="28"/>
                <w:szCs w:val="28"/>
              </w:rPr>
            </w:pPr>
            <w:r w:rsidRPr="00E53C24">
              <w:rPr>
                <w:color w:val="auto"/>
                <w:sz w:val="28"/>
                <w:szCs w:val="28"/>
              </w:rPr>
              <w:t>12.Требовательность к себе</w:t>
            </w:r>
          </w:p>
        </w:tc>
      </w:tr>
    </w:tbl>
    <w:p w:rsidR="009E0EB5" w:rsidRPr="00E53C24" w:rsidRDefault="009E0EB5">
      <w:pPr>
        <w:rPr>
          <w:color w:val="auto"/>
          <w:sz w:val="28"/>
          <w:szCs w:val="28"/>
        </w:rPr>
      </w:pP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III. Как ты относишься к спорту (обведи цифру, соответствующую ответу)</w:t>
      </w:r>
    </w:p>
    <w:p w:rsidR="009E0EB5" w:rsidRPr="00E53C24" w:rsidRDefault="00774350">
      <w:p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1. Постоянно тренируюсь, участвую в соревнованиях (впиши виды спорта)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2. Занимаюсь на досуге, но постоянно не тренируюсь (впиши виды спорта)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3. Спортом интересуюсь только как зритель, болельщик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4. Спорт меня не увлекает</w:t>
      </w:r>
    </w:p>
    <w:p w:rsidR="009E0EB5" w:rsidRPr="00E53C24" w:rsidRDefault="009E0EB5">
      <w:pPr>
        <w:rPr>
          <w:b/>
          <w:color w:val="auto"/>
          <w:sz w:val="28"/>
          <w:szCs w:val="28"/>
        </w:rPr>
      </w:pP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IV. Как ты относишься к искусству (обведи цифру, соответствующую ответу)</w:t>
      </w:r>
    </w:p>
    <w:p w:rsidR="009E0EB5" w:rsidRPr="00E53C24" w:rsidRDefault="00774350">
      <w:p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1. Посещаю (окончил) специальную школу, студию, кружок, впиши что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2. Занимаюсь самостоятельно следующими видами искусства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3. Искусство меня интересует только как зрителя, слушателя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4. Искусство меня мало интересует</w:t>
      </w:r>
    </w:p>
    <w:p w:rsidR="009E0EB5" w:rsidRPr="00E53C24" w:rsidRDefault="009E0EB5">
      <w:pPr>
        <w:rPr>
          <w:color w:val="auto"/>
          <w:sz w:val="28"/>
          <w:szCs w:val="28"/>
        </w:rPr>
      </w:pP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V. Как ты оцениваешь своё здоровье (обведи цифру соответствующую ответу)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1. Чувствую себя совершенно здоровым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2. Здоровье в целом хорошее, но хотелось бы быть более крепким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3. Здоровье иногда “хромает”, хотя болезненным себя не ощущаю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lastRenderedPageBreak/>
        <w:t>4. К сожалению, здоровьем похвалиться не могу, болею довольно часто</w:t>
      </w:r>
    </w:p>
    <w:p w:rsidR="009E0EB5" w:rsidRPr="00E53C24" w:rsidRDefault="009E0EB5">
      <w:pPr>
        <w:rPr>
          <w:color w:val="auto"/>
          <w:sz w:val="28"/>
          <w:szCs w:val="28"/>
        </w:rPr>
      </w:pP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9E0EB5" w:rsidRPr="00E53C24" w:rsidRDefault="00774350">
      <w:pPr>
        <w:numPr>
          <w:ilvl w:val="0"/>
          <w:numId w:val="10"/>
        </w:num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Познакомиться с новыми людьми, вступить с ними в разговор</w:t>
      </w:r>
    </w:p>
    <w:p w:rsidR="009E0EB5" w:rsidRPr="00E53C24" w:rsidRDefault="00774350">
      <w:pPr>
        <w:numPr>
          <w:ilvl w:val="0"/>
          <w:numId w:val="10"/>
        </w:num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Найти интересное для себя дело без помощи других</w:t>
      </w:r>
    </w:p>
    <w:p w:rsidR="009E0EB5" w:rsidRPr="00E53C24" w:rsidRDefault="00774350">
      <w:pPr>
        <w:numPr>
          <w:ilvl w:val="0"/>
          <w:numId w:val="10"/>
        </w:num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Организовать других ребят для выполнения какого-либо дела, занятия</w:t>
      </w:r>
    </w:p>
    <w:p w:rsidR="009E0EB5" w:rsidRPr="00E53C24" w:rsidRDefault="00774350">
      <w:pPr>
        <w:numPr>
          <w:ilvl w:val="0"/>
          <w:numId w:val="10"/>
        </w:num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Справится с возникающими в жизни сложностями</w:t>
      </w:r>
    </w:p>
    <w:p w:rsidR="009E0EB5" w:rsidRPr="00E53C24" w:rsidRDefault="00774350">
      <w:pPr>
        <w:numPr>
          <w:ilvl w:val="0"/>
          <w:numId w:val="10"/>
        </w:num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Довести задуманное дело до конца</w:t>
      </w:r>
    </w:p>
    <w:p w:rsidR="009E0EB5" w:rsidRPr="00E53C24" w:rsidRDefault="00774350">
      <w:pPr>
        <w:numPr>
          <w:ilvl w:val="0"/>
          <w:numId w:val="10"/>
        </w:num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Прийти другим на помощь в случае необходимости</w:t>
      </w:r>
    </w:p>
    <w:p w:rsidR="009E0EB5" w:rsidRPr="00E53C24" w:rsidRDefault="00774350">
      <w:pPr>
        <w:numPr>
          <w:ilvl w:val="0"/>
          <w:numId w:val="10"/>
        </w:num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Отказаться от удовольствия, если это приносит вред моему здоровью и волнует моих родителей и близких</w:t>
      </w:r>
    </w:p>
    <w:p w:rsidR="009E0EB5" w:rsidRPr="00E53C24" w:rsidRDefault="00774350">
      <w:pPr>
        <w:numPr>
          <w:ilvl w:val="0"/>
          <w:numId w:val="10"/>
        </w:num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Выступить с каким-либо предложением</w:t>
      </w:r>
    </w:p>
    <w:p w:rsidR="009E0EB5" w:rsidRPr="00E53C24" w:rsidRDefault="00774350">
      <w:pPr>
        <w:numPr>
          <w:ilvl w:val="0"/>
          <w:numId w:val="10"/>
        </w:num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Самостоятельно решать вопрос, актуальный для класса, школы, организации.</w:t>
      </w: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VII. Приходилось ли тебе проявлять инициативу в указанных областях:</w:t>
      </w:r>
    </w:p>
    <w:p w:rsidR="009E0EB5" w:rsidRPr="00E53C24" w:rsidRDefault="00774350">
      <w:pPr>
        <w:rPr>
          <w:b/>
          <w:i/>
          <w:color w:val="auto"/>
          <w:sz w:val="28"/>
          <w:szCs w:val="28"/>
        </w:rPr>
      </w:pPr>
      <w:r w:rsidRPr="00E53C24">
        <w:rPr>
          <w:b/>
          <w:i/>
          <w:color w:val="auto"/>
          <w:sz w:val="28"/>
          <w:szCs w:val="28"/>
        </w:rPr>
        <w:t>А. В работе детской организации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1. Да, довольно часто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  <w:t>2.Да, но редко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  <w:t>3. Не могу вспомнить</w:t>
      </w:r>
    </w:p>
    <w:p w:rsidR="009E0EB5" w:rsidRPr="00E53C24" w:rsidRDefault="009E0EB5">
      <w:pPr>
        <w:rPr>
          <w:b/>
          <w:color w:val="auto"/>
          <w:sz w:val="28"/>
          <w:szCs w:val="28"/>
        </w:rPr>
      </w:pPr>
    </w:p>
    <w:p w:rsidR="009E0EB5" w:rsidRPr="00E53C24" w:rsidRDefault="00774350">
      <w:pPr>
        <w:rPr>
          <w:b/>
          <w:i/>
          <w:color w:val="auto"/>
          <w:sz w:val="28"/>
          <w:szCs w:val="28"/>
        </w:rPr>
      </w:pPr>
      <w:r w:rsidRPr="00E53C24">
        <w:rPr>
          <w:b/>
          <w:i/>
          <w:color w:val="auto"/>
          <w:sz w:val="28"/>
          <w:szCs w:val="28"/>
        </w:rPr>
        <w:t>Б. В трудовой деятельности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1. Да, довольно часто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  <w:t>2.Да, но редко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  <w:t>3. Не могу вспомнить</w:t>
      </w:r>
    </w:p>
    <w:p w:rsidR="009E0EB5" w:rsidRPr="00E53C24" w:rsidRDefault="009E0EB5">
      <w:pPr>
        <w:rPr>
          <w:b/>
          <w:color w:val="auto"/>
          <w:sz w:val="28"/>
          <w:szCs w:val="28"/>
        </w:rPr>
      </w:pP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i/>
          <w:color w:val="auto"/>
          <w:sz w:val="28"/>
          <w:szCs w:val="28"/>
        </w:rPr>
        <w:t>В.</w:t>
      </w:r>
      <w:r w:rsidRPr="00E53C24">
        <w:rPr>
          <w:b/>
          <w:color w:val="auto"/>
          <w:sz w:val="28"/>
          <w:szCs w:val="28"/>
        </w:rPr>
        <w:t xml:space="preserve"> </w:t>
      </w:r>
      <w:r w:rsidRPr="00E53C24">
        <w:rPr>
          <w:b/>
          <w:i/>
          <w:color w:val="auto"/>
          <w:sz w:val="28"/>
          <w:szCs w:val="28"/>
        </w:rPr>
        <w:t>В оказании помощи другим: товарищам, малышам, инвалидам, престарелым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1. Да, довольно часто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  <w:t>2.Да, но редко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  <w:t>3. Не могу вспомнить</w:t>
      </w:r>
    </w:p>
    <w:p w:rsidR="009E0EB5" w:rsidRPr="00E53C24" w:rsidRDefault="009E0EB5">
      <w:pPr>
        <w:rPr>
          <w:i/>
          <w:color w:val="auto"/>
          <w:sz w:val="28"/>
          <w:szCs w:val="28"/>
        </w:rPr>
      </w:pP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i/>
          <w:color w:val="auto"/>
          <w:sz w:val="28"/>
          <w:szCs w:val="28"/>
        </w:rPr>
        <w:t>Г. В занятиях по интересам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1. Да, довольно часто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  <w:t>2.Да, но редко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  <w:t>3. Не могу вспомнить</w:t>
      </w:r>
    </w:p>
    <w:p w:rsidR="009E0EB5" w:rsidRPr="00E53C24" w:rsidRDefault="009E0EB5">
      <w:pPr>
        <w:rPr>
          <w:color w:val="auto"/>
          <w:sz w:val="28"/>
          <w:szCs w:val="28"/>
        </w:rPr>
      </w:pPr>
    </w:p>
    <w:p w:rsidR="009E0EB5" w:rsidRPr="00E53C24" w:rsidRDefault="00774350">
      <w:pPr>
        <w:rPr>
          <w:b/>
          <w:i/>
          <w:color w:val="auto"/>
          <w:sz w:val="28"/>
          <w:szCs w:val="28"/>
        </w:rPr>
      </w:pPr>
      <w:r w:rsidRPr="00E53C24">
        <w:rPr>
          <w:b/>
          <w:i/>
          <w:color w:val="auto"/>
          <w:sz w:val="28"/>
          <w:szCs w:val="28"/>
        </w:rPr>
        <w:t>Д. В отношениях с родителями, в семье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t>1. Да, довольно часто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  <w:t>2.Да, но редко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  <w:t>3. Не могу вспомнить</w:t>
      </w:r>
    </w:p>
    <w:p w:rsidR="009E0EB5" w:rsidRPr="00E53C24" w:rsidRDefault="009E0EB5">
      <w:pPr>
        <w:rPr>
          <w:b/>
          <w:color w:val="auto"/>
          <w:sz w:val="28"/>
          <w:szCs w:val="28"/>
        </w:rPr>
      </w:pP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VIII. Название детской организации (объединения) которую ты представляешь в нашем лагере:</w:t>
      </w:r>
    </w:p>
    <w:p w:rsidR="009E0EB5" w:rsidRPr="00E53C24" w:rsidRDefault="00774350">
      <w:p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9E0EB5">
      <w:pPr>
        <w:rPr>
          <w:color w:val="auto"/>
          <w:sz w:val="28"/>
          <w:szCs w:val="28"/>
          <w:u w:val="single"/>
        </w:rPr>
      </w:pPr>
    </w:p>
    <w:p w:rsidR="009E0EB5" w:rsidRPr="00E53C24" w:rsidRDefault="00774350">
      <w:pPr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IX. Твой возраст (впиши число полных лет), дата рождения (число, месяц, год), знак Зодиака</w:t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9E0EB5">
      <w:pPr>
        <w:rPr>
          <w:color w:val="auto"/>
          <w:sz w:val="28"/>
          <w:szCs w:val="28"/>
        </w:rPr>
      </w:pPr>
    </w:p>
    <w:p w:rsidR="009E0EB5" w:rsidRPr="00E53C24" w:rsidRDefault="00774350">
      <w:pPr>
        <w:rPr>
          <w:b/>
          <w:color w:val="auto"/>
          <w:sz w:val="28"/>
          <w:szCs w:val="28"/>
          <w:u w:val="single"/>
        </w:rPr>
      </w:pPr>
      <w:r w:rsidRPr="00E53C24">
        <w:rPr>
          <w:b/>
          <w:color w:val="auto"/>
          <w:sz w:val="28"/>
          <w:szCs w:val="28"/>
        </w:rPr>
        <w:t>X. Место, в котором ты живёшь (адрес)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rPr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XI. Фамилия, имя</w:t>
      </w:r>
      <w:r w:rsidRPr="00E53C24">
        <w:rPr>
          <w:color w:val="auto"/>
          <w:sz w:val="28"/>
          <w:szCs w:val="28"/>
        </w:rPr>
        <w:t>______________________________________________________</w:t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</w:r>
      <w:r w:rsidRPr="00E53C24">
        <w:rPr>
          <w:color w:val="auto"/>
          <w:sz w:val="28"/>
          <w:szCs w:val="28"/>
        </w:rPr>
        <w:tab/>
      </w:r>
    </w:p>
    <w:p w:rsidR="009E0EB5" w:rsidRPr="00E53C24" w:rsidRDefault="009E0EB5">
      <w:pPr>
        <w:rPr>
          <w:color w:val="auto"/>
          <w:sz w:val="28"/>
          <w:szCs w:val="28"/>
        </w:rPr>
      </w:pPr>
    </w:p>
    <w:p w:rsidR="009E0EB5" w:rsidRPr="00E53C24" w:rsidRDefault="009E0EB5">
      <w:pPr>
        <w:jc w:val="center"/>
        <w:rPr>
          <w:b/>
          <w:color w:val="auto"/>
          <w:sz w:val="28"/>
          <w:szCs w:val="28"/>
        </w:rPr>
      </w:pPr>
    </w:p>
    <w:p w:rsidR="009E0EB5" w:rsidRPr="00E53C24" w:rsidRDefault="00774350">
      <w:pPr>
        <w:jc w:val="right"/>
        <w:rPr>
          <w:color w:val="auto"/>
          <w:sz w:val="28"/>
          <w:szCs w:val="28"/>
        </w:rPr>
      </w:pPr>
      <w:r w:rsidRPr="00E53C24">
        <w:rPr>
          <w:color w:val="auto"/>
          <w:sz w:val="28"/>
          <w:szCs w:val="28"/>
        </w:rPr>
        <w:lastRenderedPageBreak/>
        <w:t>Приложение 3</w:t>
      </w:r>
    </w:p>
    <w:p w:rsidR="009E0EB5" w:rsidRPr="00E53C24" w:rsidRDefault="00774350">
      <w:pPr>
        <w:jc w:val="center"/>
        <w:rPr>
          <w:b/>
          <w:color w:val="auto"/>
          <w:sz w:val="28"/>
          <w:szCs w:val="28"/>
        </w:rPr>
      </w:pPr>
      <w:r w:rsidRPr="00E53C24">
        <w:rPr>
          <w:b/>
          <w:color w:val="auto"/>
          <w:sz w:val="28"/>
          <w:szCs w:val="28"/>
        </w:rPr>
        <w:t>АНКЕТА “ДОПИШИ ПРЕДЛОЖЕНИЕ”</w:t>
      </w:r>
    </w:p>
    <w:p w:rsidR="009E0EB5" w:rsidRPr="00E53C24" w:rsidRDefault="009E0EB5">
      <w:pPr>
        <w:rPr>
          <w:color w:val="auto"/>
          <w:sz w:val="28"/>
          <w:szCs w:val="28"/>
        </w:rPr>
      </w:pPr>
    </w:p>
    <w:p w:rsidR="009E0EB5" w:rsidRPr="00E53C24" w:rsidRDefault="009E0EB5">
      <w:pPr>
        <w:rPr>
          <w:color w:val="auto"/>
          <w:sz w:val="28"/>
          <w:szCs w:val="28"/>
        </w:rPr>
      </w:pPr>
    </w:p>
    <w:p w:rsidR="009E0EB5" w:rsidRPr="00E53C24" w:rsidRDefault="00774350">
      <w:pPr>
        <w:numPr>
          <w:ilvl w:val="0"/>
          <w:numId w:val="11"/>
        </w:num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Самое яркое впечатление за эти дни у меня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numPr>
          <w:ilvl w:val="0"/>
          <w:numId w:val="11"/>
        </w:num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Из проведённых дел мне больше всего понравилось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  <w:t xml:space="preserve"> </w:t>
      </w:r>
      <w:r w:rsidRPr="00E53C24">
        <w:rPr>
          <w:color w:val="auto"/>
          <w:sz w:val="28"/>
          <w:szCs w:val="28"/>
        </w:rPr>
        <w:t xml:space="preserve"> потому что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numPr>
          <w:ilvl w:val="0"/>
          <w:numId w:val="11"/>
        </w:num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Больше всего меня радует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numPr>
          <w:ilvl w:val="0"/>
          <w:numId w:val="11"/>
        </w:num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 xml:space="preserve">Больше всего я разочаровался в 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numPr>
          <w:ilvl w:val="0"/>
          <w:numId w:val="11"/>
        </w:num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О тех людях, которые меня окружают, я могу сказать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numPr>
          <w:ilvl w:val="0"/>
          <w:numId w:val="11"/>
        </w:num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Я буду протестовать и возмущаться, если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numPr>
          <w:ilvl w:val="0"/>
          <w:numId w:val="11"/>
        </w:num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Я буду рад, если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numPr>
          <w:ilvl w:val="0"/>
          <w:numId w:val="11"/>
        </w:num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>Для своего отряда я хочу предложить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numPr>
          <w:ilvl w:val="0"/>
          <w:numId w:val="11"/>
        </w:num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 xml:space="preserve"> Если бы я был вожатым, то я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E53C24" w:rsidRDefault="00774350">
      <w:pPr>
        <w:rPr>
          <w:color w:val="auto"/>
          <w:sz w:val="28"/>
          <w:szCs w:val="28"/>
          <w:u w:val="single"/>
        </w:rPr>
      </w:pPr>
      <w:r w:rsidRPr="00E53C24">
        <w:rPr>
          <w:color w:val="auto"/>
          <w:sz w:val="28"/>
          <w:szCs w:val="28"/>
        </w:rPr>
        <w:t xml:space="preserve">      ну, а если начальником смены, то</w:t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  <w:r w:rsidRPr="00E53C24">
        <w:rPr>
          <w:color w:val="auto"/>
          <w:sz w:val="28"/>
          <w:szCs w:val="28"/>
          <w:u w:val="single"/>
        </w:rPr>
        <w:tab/>
      </w:r>
    </w:p>
    <w:p w:rsidR="009E0EB5" w:rsidRPr="00774350" w:rsidRDefault="009E0EB5">
      <w:pPr>
        <w:rPr>
          <w:color w:val="FF0000"/>
          <w:sz w:val="28"/>
          <w:szCs w:val="28"/>
          <w:u w:val="single"/>
        </w:rPr>
      </w:pPr>
    </w:p>
    <w:p w:rsidR="009E0EB5" w:rsidRPr="00774350" w:rsidRDefault="009E0EB5">
      <w:pPr>
        <w:jc w:val="both"/>
        <w:rPr>
          <w:color w:val="FF0000"/>
          <w:sz w:val="28"/>
          <w:szCs w:val="28"/>
        </w:rPr>
      </w:pPr>
    </w:p>
    <w:p w:rsidR="009E0EB5" w:rsidRPr="00774350" w:rsidRDefault="009E0EB5">
      <w:pPr>
        <w:jc w:val="both"/>
        <w:rPr>
          <w:color w:val="FF0000"/>
          <w:sz w:val="28"/>
          <w:szCs w:val="28"/>
        </w:rPr>
      </w:pPr>
    </w:p>
    <w:p w:rsidR="009E0EB5" w:rsidRPr="00774350" w:rsidRDefault="009E0EB5">
      <w:pPr>
        <w:jc w:val="both"/>
        <w:rPr>
          <w:color w:val="FF0000"/>
          <w:sz w:val="28"/>
          <w:szCs w:val="28"/>
        </w:rPr>
      </w:pPr>
    </w:p>
    <w:p w:rsidR="009E0EB5" w:rsidRPr="00774350" w:rsidRDefault="009E0EB5">
      <w:pPr>
        <w:jc w:val="both"/>
        <w:rPr>
          <w:color w:val="FF0000"/>
          <w:sz w:val="28"/>
          <w:szCs w:val="28"/>
        </w:rPr>
      </w:pPr>
    </w:p>
    <w:p w:rsidR="009E0EB5" w:rsidRPr="00774350" w:rsidRDefault="009E0EB5">
      <w:pPr>
        <w:jc w:val="both"/>
        <w:rPr>
          <w:color w:val="FF0000"/>
          <w:sz w:val="28"/>
          <w:szCs w:val="28"/>
        </w:rPr>
      </w:pPr>
    </w:p>
    <w:p w:rsidR="009E0EB5" w:rsidRPr="00774350" w:rsidRDefault="009E0EB5">
      <w:pPr>
        <w:jc w:val="right"/>
        <w:rPr>
          <w:color w:val="FF0000"/>
          <w:sz w:val="28"/>
          <w:szCs w:val="28"/>
        </w:rPr>
      </w:pPr>
    </w:p>
    <w:sectPr w:rsidR="009E0EB5" w:rsidRPr="0077435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B64" w:rsidRDefault="00774350">
      <w:r>
        <w:separator/>
      </w:r>
    </w:p>
  </w:endnote>
  <w:endnote w:type="continuationSeparator" w:id="0">
    <w:p w:rsidR="008A2B64" w:rsidRDefault="0077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EB5" w:rsidRDefault="0077435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3C24">
      <w:rPr>
        <w:noProof/>
      </w:rPr>
      <w:t>2</w:t>
    </w:r>
    <w:r>
      <w:fldChar w:fldCharType="end"/>
    </w:r>
  </w:p>
  <w:p w:rsidR="009E0EB5" w:rsidRDefault="009E0E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B64" w:rsidRDefault="00774350">
      <w:r>
        <w:separator/>
      </w:r>
    </w:p>
  </w:footnote>
  <w:footnote w:type="continuationSeparator" w:id="0">
    <w:p w:rsidR="008A2B64" w:rsidRDefault="0077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79E7"/>
    <w:multiLevelType w:val="multilevel"/>
    <w:tmpl w:val="029079E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B55CC"/>
    <w:multiLevelType w:val="multilevel"/>
    <w:tmpl w:val="089B55C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9B44F76"/>
    <w:multiLevelType w:val="multilevel"/>
    <w:tmpl w:val="19B44F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B1487"/>
    <w:multiLevelType w:val="multilevel"/>
    <w:tmpl w:val="209B14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53654E2"/>
    <w:multiLevelType w:val="multilevel"/>
    <w:tmpl w:val="253654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4AB554B5"/>
    <w:multiLevelType w:val="multilevel"/>
    <w:tmpl w:val="4AB554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5CEE6BBB"/>
    <w:multiLevelType w:val="singleLevel"/>
    <w:tmpl w:val="5CEE6BBB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60A308D3"/>
    <w:multiLevelType w:val="multilevel"/>
    <w:tmpl w:val="60A308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612C22B6"/>
    <w:multiLevelType w:val="singleLevel"/>
    <w:tmpl w:val="612C22B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6C4C6588"/>
    <w:multiLevelType w:val="multilevel"/>
    <w:tmpl w:val="6C4C65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751D3444"/>
    <w:multiLevelType w:val="multilevel"/>
    <w:tmpl w:val="751D34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DF9"/>
    <w:rsid w:val="00024A20"/>
    <w:rsid w:val="00046DCB"/>
    <w:rsid w:val="00060253"/>
    <w:rsid w:val="0006531E"/>
    <w:rsid w:val="00091CC9"/>
    <w:rsid w:val="000A0264"/>
    <w:rsid w:val="000B5430"/>
    <w:rsid w:val="000B5CCC"/>
    <w:rsid w:val="000C234A"/>
    <w:rsid w:val="000C5C93"/>
    <w:rsid w:val="000D3372"/>
    <w:rsid w:val="000D62FA"/>
    <w:rsid w:val="000F3E67"/>
    <w:rsid w:val="000F3EF1"/>
    <w:rsid w:val="00106EDF"/>
    <w:rsid w:val="00110D43"/>
    <w:rsid w:val="00111265"/>
    <w:rsid w:val="00113038"/>
    <w:rsid w:val="0015724E"/>
    <w:rsid w:val="001906BD"/>
    <w:rsid w:val="001A452A"/>
    <w:rsid w:val="001A6810"/>
    <w:rsid w:val="001B35CD"/>
    <w:rsid w:val="001D743D"/>
    <w:rsid w:val="001E38C6"/>
    <w:rsid w:val="001E3A8D"/>
    <w:rsid w:val="001F264D"/>
    <w:rsid w:val="00210923"/>
    <w:rsid w:val="002137F3"/>
    <w:rsid w:val="00223046"/>
    <w:rsid w:val="00241459"/>
    <w:rsid w:val="00244E54"/>
    <w:rsid w:val="0024757A"/>
    <w:rsid w:val="00280F5E"/>
    <w:rsid w:val="002951B2"/>
    <w:rsid w:val="002B3ED7"/>
    <w:rsid w:val="002C01E4"/>
    <w:rsid w:val="002C4E94"/>
    <w:rsid w:val="002F1260"/>
    <w:rsid w:val="00303AB3"/>
    <w:rsid w:val="003167C7"/>
    <w:rsid w:val="003170FA"/>
    <w:rsid w:val="00321B23"/>
    <w:rsid w:val="00341DC5"/>
    <w:rsid w:val="0034370B"/>
    <w:rsid w:val="003477C5"/>
    <w:rsid w:val="00351B4A"/>
    <w:rsid w:val="00356102"/>
    <w:rsid w:val="00362FEF"/>
    <w:rsid w:val="00380FCC"/>
    <w:rsid w:val="003813EA"/>
    <w:rsid w:val="00382268"/>
    <w:rsid w:val="0039067F"/>
    <w:rsid w:val="00393379"/>
    <w:rsid w:val="003B4B66"/>
    <w:rsid w:val="003C3913"/>
    <w:rsid w:val="003C3E7E"/>
    <w:rsid w:val="003D7CC6"/>
    <w:rsid w:val="003E50DA"/>
    <w:rsid w:val="00420B3C"/>
    <w:rsid w:val="0043145C"/>
    <w:rsid w:val="00451EEC"/>
    <w:rsid w:val="004573A0"/>
    <w:rsid w:val="004651E2"/>
    <w:rsid w:val="00465D98"/>
    <w:rsid w:val="00471F38"/>
    <w:rsid w:val="004B1DF9"/>
    <w:rsid w:val="004D0593"/>
    <w:rsid w:val="00513E7B"/>
    <w:rsid w:val="005141B1"/>
    <w:rsid w:val="00526EF3"/>
    <w:rsid w:val="00574C08"/>
    <w:rsid w:val="00575F0C"/>
    <w:rsid w:val="00577928"/>
    <w:rsid w:val="0058435F"/>
    <w:rsid w:val="00584FD8"/>
    <w:rsid w:val="005A18CD"/>
    <w:rsid w:val="005B4393"/>
    <w:rsid w:val="005B52AF"/>
    <w:rsid w:val="005B73E7"/>
    <w:rsid w:val="005F3A9B"/>
    <w:rsid w:val="00612FA3"/>
    <w:rsid w:val="00621170"/>
    <w:rsid w:val="00624410"/>
    <w:rsid w:val="00626D76"/>
    <w:rsid w:val="00647DE8"/>
    <w:rsid w:val="00654E64"/>
    <w:rsid w:val="00661993"/>
    <w:rsid w:val="00664308"/>
    <w:rsid w:val="00672CAE"/>
    <w:rsid w:val="00683810"/>
    <w:rsid w:val="00695978"/>
    <w:rsid w:val="006B28BD"/>
    <w:rsid w:val="006E4EAB"/>
    <w:rsid w:val="00707EC7"/>
    <w:rsid w:val="00732A5A"/>
    <w:rsid w:val="0074496F"/>
    <w:rsid w:val="00754F30"/>
    <w:rsid w:val="0075653E"/>
    <w:rsid w:val="00762D85"/>
    <w:rsid w:val="00765871"/>
    <w:rsid w:val="0076787D"/>
    <w:rsid w:val="00772002"/>
    <w:rsid w:val="00774350"/>
    <w:rsid w:val="007851DA"/>
    <w:rsid w:val="00785B2C"/>
    <w:rsid w:val="007B6525"/>
    <w:rsid w:val="007F4B1E"/>
    <w:rsid w:val="008021B1"/>
    <w:rsid w:val="00843130"/>
    <w:rsid w:val="00846D85"/>
    <w:rsid w:val="00854EF0"/>
    <w:rsid w:val="00857865"/>
    <w:rsid w:val="00857D0D"/>
    <w:rsid w:val="008A2B64"/>
    <w:rsid w:val="008A5567"/>
    <w:rsid w:val="008B17E0"/>
    <w:rsid w:val="008C622A"/>
    <w:rsid w:val="008C6A64"/>
    <w:rsid w:val="008D0C96"/>
    <w:rsid w:val="008D1811"/>
    <w:rsid w:val="008D3513"/>
    <w:rsid w:val="008D7F20"/>
    <w:rsid w:val="00933A7C"/>
    <w:rsid w:val="00941D5A"/>
    <w:rsid w:val="00953305"/>
    <w:rsid w:val="009571AC"/>
    <w:rsid w:val="00982714"/>
    <w:rsid w:val="0098509A"/>
    <w:rsid w:val="00990E94"/>
    <w:rsid w:val="00996ABC"/>
    <w:rsid w:val="009A20BC"/>
    <w:rsid w:val="009A312D"/>
    <w:rsid w:val="009A5F49"/>
    <w:rsid w:val="009A7DB8"/>
    <w:rsid w:val="009D6CCF"/>
    <w:rsid w:val="009E0EB5"/>
    <w:rsid w:val="009E59A5"/>
    <w:rsid w:val="009E5BD5"/>
    <w:rsid w:val="009F29B1"/>
    <w:rsid w:val="00A374CF"/>
    <w:rsid w:val="00A40CFA"/>
    <w:rsid w:val="00A518D5"/>
    <w:rsid w:val="00A54D3F"/>
    <w:rsid w:val="00A55053"/>
    <w:rsid w:val="00A55149"/>
    <w:rsid w:val="00A55381"/>
    <w:rsid w:val="00A863B3"/>
    <w:rsid w:val="00AA0AE3"/>
    <w:rsid w:val="00AB4FD9"/>
    <w:rsid w:val="00AB5E3D"/>
    <w:rsid w:val="00AC2FC6"/>
    <w:rsid w:val="00AC64F0"/>
    <w:rsid w:val="00AD4B23"/>
    <w:rsid w:val="00AE2B56"/>
    <w:rsid w:val="00AF0F18"/>
    <w:rsid w:val="00AF464A"/>
    <w:rsid w:val="00B014E4"/>
    <w:rsid w:val="00B210F2"/>
    <w:rsid w:val="00B27114"/>
    <w:rsid w:val="00B335A0"/>
    <w:rsid w:val="00B51441"/>
    <w:rsid w:val="00B62012"/>
    <w:rsid w:val="00B7291B"/>
    <w:rsid w:val="00B72D3C"/>
    <w:rsid w:val="00B8229E"/>
    <w:rsid w:val="00B87D62"/>
    <w:rsid w:val="00BA1FF4"/>
    <w:rsid w:val="00BA7A72"/>
    <w:rsid w:val="00BC29B2"/>
    <w:rsid w:val="00BD1A8A"/>
    <w:rsid w:val="00BD53AD"/>
    <w:rsid w:val="00BE27B0"/>
    <w:rsid w:val="00BF312F"/>
    <w:rsid w:val="00C11F7B"/>
    <w:rsid w:val="00C20DE2"/>
    <w:rsid w:val="00C35107"/>
    <w:rsid w:val="00C40E3C"/>
    <w:rsid w:val="00C463CB"/>
    <w:rsid w:val="00C60140"/>
    <w:rsid w:val="00C6766D"/>
    <w:rsid w:val="00C72B82"/>
    <w:rsid w:val="00C9297C"/>
    <w:rsid w:val="00C952E0"/>
    <w:rsid w:val="00CC41DE"/>
    <w:rsid w:val="00CC78F8"/>
    <w:rsid w:val="00CD1F57"/>
    <w:rsid w:val="00CE189E"/>
    <w:rsid w:val="00CE26FA"/>
    <w:rsid w:val="00CE409F"/>
    <w:rsid w:val="00CE7587"/>
    <w:rsid w:val="00CF72EF"/>
    <w:rsid w:val="00D131A4"/>
    <w:rsid w:val="00D54B31"/>
    <w:rsid w:val="00D866FC"/>
    <w:rsid w:val="00D87E36"/>
    <w:rsid w:val="00DA404D"/>
    <w:rsid w:val="00DB23A9"/>
    <w:rsid w:val="00DB7D8F"/>
    <w:rsid w:val="00DC3979"/>
    <w:rsid w:val="00DD25E6"/>
    <w:rsid w:val="00DD3FA7"/>
    <w:rsid w:val="00DE06CB"/>
    <w:rsid w:val="00DE30AE"/>
    <w:rsid w:val="00E000DE"/>
    <w:rsid w:val="00E10068"/>
    <w:rsid w:val="00E3775B"/>
    <w:rsid w:val="00E50596"/>
    <w:rsid w:val="00E53C24"/>
    <w:rsid w:val="00E70433"/>
    <w:rsid w:val="00E73EB4"/>
    <w:rsid w:val="00EA0A25"/>
    <w:rsid w:val="00EA5E3A"/>
    <w:rsid w:val="00EC1B03"/>
    <w:rsid w:val="00EC5032"/>
    <w:rsid w:val="00ED6EA8"/>
    <w:rsid w:val="00EE3848"/>
    <w:rsid w:val="00EF0E4A"/>
    <w:rsid w:val="00F018D5"/>
    <w:rsid w:val="00F210EE"/>
    <w:rsid w:val="00F218DE"/>
    <w:rsid w:val="00F23E0B"/>
    <w:rsid w:val="00F2734A"/>
    <w:rsid w:val="00F341F3"/>
    <w:rsid w:val="00F40D49"/>
    <w:rsid w:val="00F46FF3"/>
    <w:rsid w:val="00F554F5"/>
    <w:rsid w:val="00F66F9A"/>
    <w:rsid w:val="00F85620"/>
    <w:rsid w:val="00F85A57"/>
    <w:rsid w:val="00F86247"/>
    <w:rsid w:val="00F9055B"/>
    <w:rsid w:val="00F9072D"/>
    <w:rsid w:val="00F95BCD"/>
    <w:rsid w:val="00FA37B5"/>
    <w:rsid w:val="00FB5B02"/>
    <w:rsid w:val="00FC13F9"/>
    <w:rsid w:val="00FC38AD"/>
    <w:rsid w:val="00FE7F12"/>
    <w:rsid w:val="0B12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DD0CAE6"/>
  <w15:docId w15:val="{836A20CC-9856-440D-BFD5-DAB4C25E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qFormat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link w:val="a7"/>
    <w:pPr>
      <w:spacing w:line="360" w:lineRule="auto"/>
      <w:ind w:left="3600"/>
      <w:jc w:val="both"/>
    </w:pPr>
    <w:rPr>
      <w:color w:val="auto"/>
      <w:szCs w:val="20"/>
    </w:rPr>
  </w:style>
  <w:style w:type="paragraph" w:styleId="a8">
    <w:name w:val="foot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100" w:beforeAutospacing="1" w:after="100" w:afterAutospacing="1"/>
    </w:pPr>
    <w:rPr>
      <w:color w:val="auto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locked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paragraph" w:customStyle="1" w:styleId="ac">
    <w:name w:val="Знак"/>
    <w:basedOn w:val="a"/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basedOn w:val="a0"/>
    <w:link w:val="a6"/>
    <w:locked/>
    <w:rPr>
      <w:sz w:val="24"/>
      <w:lang w:val="ru-RU" w:eastAsia="ru-RU" w:bidi="ar-SA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postbody1">
    <w:name w:val="postbody1"/>
    <w:basedOn w:val="a0"/>
    <w:qFormat/>
    <w:rPr>
      <w:rFonts w:cs="Times New Roman"/>
      <w:sz w:val="18"/>
      <w:szCs w:val="18"/>
    </w:rPr>
  </w:style>
  <w:style w:type="paragraph" w:customStyle="1" w:styleId="11">
    <w:name w:val="Знак1"/>
    <w:basedOn w:val="a"/>
    <w:qFormat/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a5">
    <w:name w:val="Верхний колонтитул Знак"/>
    <w:basedOn w:val="a0"/>
    <w:link w:val="a4"/>
    <w:qFormat/>
    <w:rPr>
      <w:color w:val="000000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color w:val="000000"/>
      <w:sz w:val="24"/>
      <w:szCs w:val="24"/>
    </w:rPr>
  </w:style>
  <w:style w:type="paragraph" w:styleId="ad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FontStyle12">
    <w:name w:val="Font Style12"/>
    <w:basedOn w:val="a0"/>
    <w:qFormat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3097</Words>
  <Characters>17657</Characters>
  <Application>Microsoft Office Word</Application>
  <DocSecurity>0</DocSecurity>
  <Lines>147</Lines>
  <Paragraphs>41</Paragraphs>
  <ScaleCrop>false</ScaleCrop>
  <Company>Microsoft</Company>
  <LinksUpToDate>false</LinksUpToDate>
  <CharactersWithSpaces>20713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Hello</cp:lastModifiedBy>
  <cp:revision>13</cp:revision>
  <cp:lastPrinted>2011-07-10T11:16:00Z</cp:lastPrinted>
  <dcterms:created xsi:type="dcterms:W3CDTF">2023-01-11T11:51:00Z</dcterms:created>
  <dcterms:modified xsi:type="dcterms:W3CDTF">2026-04-22T13:02:00Z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7CF439C018EE4869ABFC004B6F3658BE_12</vt:lpwstr>
  </property>
</Properties>
</file>