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0F" w:rsidRDefault="009A32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8.45pt;margin-top:10.05pt;width:244.5pt;height:71.25pt;z-index:2516592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S1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" filled="f" stroked="f">
            <v:textbox>
              <w:txbxContent>
                <w:p w:rsidR="0016180F" w:rsidRDefault="0016180F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16180F" w:rsidRDefault="0016180F">
      <w:pPr>
        <w:ind w:firstLine="720"/>
        <w:jc w:val="both"/>
        <w:rPr>
          <w:sz w:val="28"/>
          <w:szCs w:val="28"/>
        </w:rPr>
      </w:pPr>
    </w:p>
    <w:p w:rsidR="009404FA" w:rsidRDefault="009404FA" w:rsidP="009404FA">
      <w:pPr>
        <w:rPr>
          <w:sz w:val="28"/>
        </w:rPr>
      </w:pPr>
      <w:r>
        <w:rPr>
          <w:sz w:val="28"/>
        </w:rPr>
        <w:t xml:space="preserve">«СОГЛАСОВАНО»                                           " УТВЕРЖДАЮ"                      </w:t>
      </w:r>
    </w:p>
    <w:p w:rsidR="009404FA" w:rsidRDefault="009404FA" w:rsidP="009404FA">
      <w:pPr>
        <w:rPr>
          <w:sz w:val="28"/>
        </w:rPr>
      </w:pPr>
      <w:r>
        <w:rPr>
          <w:sz w:val="28"/>
        </w:rPr>
        <w:t xml:space="preserve">Директор ООО "Здравница"                              Начальник ДОЛ "Солнечная"                            </w:t>
      </w:r>
    </w:p>
    <w:p w:rsidR="009404FA" w:rsidRDefault="009404FA" w:rsidP="009404FA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долина"</w:t>
      </w:r>
    </w:p>
    <w:p w:rsidR="009404FA" w:rsidRDefault="009404FA" w:rsidP="009404FA">
      <w:pPr>
        <w:rPr>
          <w:sz w:val="28"/>
        </w:rPr>
      </w:pPr>
      <w:r>
        <w:rPr>
          <w:sz w:val="28"/>
        </w:rPr>
        <w:t xml:space="preserve">_________________/О.В. Куприянова/           ______________/О.А. </w:t>
      </w:r>
      <w:proofErr w:type="spellStart"/>
      <w:r>
        <w:rPr>
          <w:sz w:val="28"/>
        </w:rPr>
        <w:t>Бабашова</w:t>
      </w:r>
      <w:proofErr w:type="spellEnd"/>
      <w:r>
        <w:rPr>
          <w:sz w:val="28"/>
        </w:rPr>
        <w:t xml:space="preserve">/ </w:t>
      </w:r>
    </w:p>
    <w:p w:rsidR="0016180F" w:rsidRDefault="0016180F">
      <w:pPr>
        <w:ind w:firstLine="720"/>
        <w:jc w:val="both"/>
        <w:rPr>
          <w:b/>
          <w:sz w:val="28"/>
          <w:szCs w:val="28"/>
        </w:rPr>
      </w:pPr>
    </w:p>
    <w:p w:rsidR="0016180F" w:rsidRDefault="0016180F">
      <w:pPr>
        <w:ind w:firstLine="720"/>
        <w:jc w:val="both"/>
        <w:rPr>
          <w:b/>
          <w:sz w:val="28"/>
          <w:szCs w:val="28"/>
        </w:rPr>
      </w:pPr>
    </w:p>
    <w:p w:rsidR="0016180F" w:rsidRDefault="0016180F">
      <w:pPr>
        <w:ind w:firstLine="720"/>
        <w:jc w:val="both"/>
        <w:rPr>
          <w:b/>
          <w:sz w:val="28"/>
          <w:szCs w:val="28"/>
        </w:rPr>
      </w:pPr>
    </w:p>
    <w:p w:rsidR="0016180F" w:rsidRDefault="0016180F">
      <w:pPr>
        <w:ind w:firstLine="720"/>
        <w:jc w:val="center"/>
        <w:rPr>
          <w:b/>
          <w:sz w:val="28"/>
          <w:szCs w:val="28"/>
        </w:rPr>
      </w:pPr>
    </w:p>
    <w:p w:rsidR="0016180F" w:rsidRDefault="00BD27B9">
      <w:pPr>
        <w:jc w:val="center"/>
        <w:outlineLvl w:val="0"/>
        <w:rPr>
          <w:b/>
          <w:bCs/>
          <w:kern w:val="36"/>
          <w:sz w:val="36"/>
          <w:szCs w:val="36"/>
        </w:rPr>
      </w:pPr>
      <w:r>
        <w:rPr>
          <w:b/>
          <w:bCs/>
          <w:kern w:val="36"/>
          <w:sz w:val="36"/>
          <w:szCs w:val="36"/>
        </w:rPr>
        <w:t>Подпрограмма детского</w:t>
      </w:r>
    </w:p>
    <w:p w:rsidR="0016180F" w:rsidRDefault="00BD27B9">
      <w:pPr>
        <w:jc w:val="center"/>
        <w:outlineLvl w:val="0"/>
        <w:rPr>
          <w:b/>
          <w:bCs/>
          <w:kern w:val="36"/>
          <w:sz w:val="36"/>
          <w:szCs w:val="36"/>
        </w:rPr>
      </w:pPr>
      <w:r>
        <w:rPr>
          <w:b/>
          <w:bCs/>
          <w:kern w:val="36"/>
          <w:sz w:val="36"/>
          <w:szCs w:val="36"/>
        </w:rPr>
        <w:t>оздоровительного лагеря</w:t>
      </w:r>
    </w:p>
    <w:p w:rsidR="0016180F" w:rsidRDefault="00BD27B9">
      <w:pPr>
        <w:jc w:val="center"/>
        <w:outlineLvl w:val="0"/>
        <w:rPr>
          <w:b/>
          <w:color w:val="C00000"/>
          <w:sz w:val="28"/>
          <w:szCs w:val="28"/>
        </w:rPr>
      </w:pPr>
      <w:r>
        <w:rPr>
          <w:b/>
          <w:bCs/>
          <w:kern w:val="36"/>
          <w:sz w:val="36"/>
          <w:szCs w:val="36"/>
        </w:rPr>
        <w:t>«</w:t>
      </w:r>
      <w:r>
        <w:rPr>
          <w:b/>
          <w:sz w:val="36"/>
          <w:szCs w:val="36"/>
        </w:rPr>
        <w:t>Солнечная долина»</w:t>
      </w:r>
    </w:p>
    <w:p w:rsidR="0016180F" w:rsidRDefault="0016180F">
      <w:pPr>
        <w:ind w:firstLine="720"/>
        <w:jc w:val="center"/>
        <w:rPr>
          <w:b/>
          <w:caps/>
          <w:sz w:val="28"/>
          <w:szCs w:val="28"/>
        </w:rPr>
      </w:pPr>
    </w:p>
    <w:p w:rsidR="0016180F" w:rsidRDefault="0016180F">
      <w:pPr>
        <w:ind w:firstLine="720"/>
        <w:jc w:val="center"/>
        <w:rPr>
          <w:rFonts w:ascii="Monotype Corsiva" w:hAnsi="Monotype Corsiva"/>
          <w:b/>
          <w:caps/>
          <w:color w:val="002060"/>
          <w:sz w:val="40"/>
          <w:szCs w:val="40"/>
        </w:rPr>
      </w:pPr>
    </w:p>
    <w:p w:rsidR="0016180F" w:rsidRDefault="00BD27B9">
      <w:pPr>
        <w:ind w:firstLine="720"/>
        <w:jc w:val="center"/>
        <w:rPr>
          <w:rFonts w:ascii="Monotype Corsiva" w:hAnsi="Monotype Corsiva"/>
          <w:b/>
          <w:caps/>
          <w:color w:val="002060"/>
          <w:sz w:val="40"/>
          <w:szCs w:val="40"/>
        </w:rPr>
      </w:pPr>
      <w:r>
        <w:rPr>
          <w:rFonts w:ascii="Monotype Corsiva" w:hAnsi="Monotype Corsiva"/>
          <w:b/>
          <w:caps/>
          <w:color w:val="002060"/>
          <w:sz w:val="40"/>
          <w:szCs w:val="40"/>
        </w:rPr>
        <w:t>«вокруг лета за 21 день»</w:t>
      </w:r>
    </w:p>
    <w:p w:rsidR="0016180F" w:rsidRDefault="0016180F">
      <w:pPr>
        <w:ind w:firstLine="720"/>
        <w:jc w:val="both"/>
        <w:rPr>
          <w:i/>
          <w:sz w:val="28"/>
          <w:szCs w:val="28"/>
        </w:rPr>
      </w:pPr>
    </w:p>
    <w:p w:rsidR="0016180F" w:rsidRDefault="0016180F">
      <w:pPr>
        <w:ind w:firstLine="720"/>
        <w:jc w:val="both"/>
        <w:rPr>
          <w:i/>
          <w:sz w:val="28"/>
          <w:szCs w:val="28"/>
        </w:rPr>
      </w:pPr>
    </w:p>
    <w:p w:rsidR="0016180F" w:rsidRDefault="0016180F">
      <w:pPr>
        <w:ind w:firstLine="708"/>
        <w:jc w:val="right"/>
        <w:rPr>
          <w:rStyle w:val="postbody1"/>
          <w:rFonts w:eastAsia="Calibri"/>
          <w:sz w:val="28"/>
          <w:szCs w:val="28"/>
        </w:rPr>
      </w:pPr>
    </w:p>
    <w:p w:rsidR="0016180F" w:rsidRDefault="00BD27B9">
      <w:pPr>
        <w:ind w:firstLine="708"/>
        <w:jc w:val="right"/>
        <w:rPr>
          <w:rStyle w:val="postbody1"/>
          <w:rFonts w:eastAsia="Calibri"/>
          <w:sz w:val="28"/>
          <w:szCs w:val="28"/>
        </w:rPr>
      </w:pPr>
      <w:r>
        <w:rPr>
          <w:noProof/>
        </w:rPr>
        <w:drawing>
          <wp:inline distT="0" distB="0" distL="0" distR="0">
            <wp:extent cx="5953125" cy="2818765"/>
            <wp:effectExtent l="0" t="0" r="0" b="0"/>
            <wp:docPr id="1" name="Рисунок 1" descr="https://avatars.dzeninfra.ru/get-zen_doc/3765046/pub_5f548181f7495128e4a43076_5f5496a972b2bd46971d030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avatars.dzeninfra.ru/get-zen_doc/3765046/pub_5f548181f7495128e4a43076_5f5496a972b2bd46971d0301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7127" cy="282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80F" w:rsidRDefault="0016180F">
      <w:pPr>
        <w:ind w:firstLine="708"/>
        <w:jc w:val="right"/>
        <w:rPr>
          <w:rStyle w:val="postbody1"/>
          <w:rFonts w:eastAsia="Calibri"/>
          <w:sz w:val="28"/>
          <w:szCs w:val="28"/>
        </w:rPr>
      </w:pPr>
    </w:p>
    <w:p w:rsidR="0016180F" w:rsidRDefault="0016180F">
      <w:pPr>
        <w:ind w:firstLine="708"/>
        <w:jc w:val="right"/>
        <w:rPr>
          <w:rStyle w:val="postbody1"/>
          <w:rFonts w:eastAsia="Calibri"/>
          <w:sz w:val="28"/>
          <w:szCs w:val="28"/>
        </w:rPr>
      </w:pPr>
    </w:p>
    <w:p w:rsidR="0016180F" w:rsidRDefault="00BD27B9">
      <w:pPr>
        <w:ind w:firstLine="708"/>
        <w:jc w:val="right"/>
        <w:rPr>
          <w:rStyle w:val="postbody1"/>
          <w:rFonts w:eastAsia="Calibri"/>
          <w:sz w:val="32"/>
          <w:szCs w:val="32"/>
        </w:rPr>
      </w:pPr>
      <w:r>
        <w:rPr>
          <w:rStyle w:val="postbody1"/>
          <w:rFonts w:eastAsia="Calibri"/>
          <w:sz w:val="32"/>
          <w:szCs w:val="32"/>
        </w:rPr>
        <w:t xml:space="preserve">«Мира не узнаешь, </w:t>
      </w:r>
    </w:p>
    <w:p w:rsidR="0016180F" w:rsidRDefault="00BD27B9">
      <w:pPr>
        <w:ind w:firstLine="708"/>
        <w:jc w:val="right"/>
        <w:rPr>
          <w:rStyle w:val="postbody1"/>
          <w:rFonts w:eastAsia="Calibri"/>
          <w:sz w:val="32"/>
          <w:szCs w:val="32"/>
        </w:rPr>
      </w:pPr>
      <w:r>
        <w:rPr>
          <w:rStyle w:val="postbody1"/>
          <w:rFonts w:eastAsia="Calibri"/>
          <w:sz w:val="32"/>
          <w:szCs w:val="32"/>
        </w:rPr>
        <w:t xml:space="preserve">не зная края своего!» </w:t>
      </w:r>
    </w:p>
    <w:p w:rsidR="0016180F" w:rsidRDefault="00BD27B9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Д. С. Лихачев</w:t>
      </w:r>
    </w:p>
    <w:p w:rsidR="0016180F" w:rsidRDefault="0016180F">
      <w:pPr>
        <w:ind w:firstLine="720"/>
        <w:jc w:val="both"/>
        <w:rPr>
          <w:i/>
          <w:sz w:val="28"/>
          <w:szCs w:val="28"/>
        </w:rPr>
      </w:pPr>
    </w:p>
    <w:p w:rsidR="0016180F" w:rsidRDefault="0016180F">
      <w:pPr>
        <w:ind w:firstLine="720"/>
        <w:jc w:val="both"/>
        <w:rPr>
          <w:i/>
          <w:sz w:val="28"/>
          <w:szCs w:val="28"/>
        </w:rPr>
      </w:pPr>
    </w:p>
    <w:p w:rsidR="0016180F" w:rsidRDefault="0016180F">
      <w:pPr>
        <w:ind w:firstLine="720"/>
        <w:jc w:val="both"/>
        <w:rPr>
          <w:caps/>
          <w:sz w:val="28"/>
          <w:szCs w:val="28"/>
        </w:rPr>
      </w:pPr>
    </w:p>
    <w:p w:rsidR="0016180F" w:rsidRDefault="0016180F">
      <w:pPr>
        <w:jc w:val="both"/>
        <w:rPr>
          <w:sz w:val="28"/>
          <w:szCs w:val="28"/>
        </w:rPr>
      </w:pPr>
    </w:p>
    <w:p w:rsidR="0016180F" w:rsidRDefault="00BD27B9">
      <w:pPr>
        <w:jc w:val="center"/>
        <w:rPr>
          <w:sz w:val="28"/>
          <w:szCs w:val="28"/>
        </w:rPr>
      </w:pPr>
      <w:r>
        <w:rPr>
          <w:sz w:val="28"/>
          <w:szCs w:val="28"/>
        </w:rPr>
        <w:t>Пенза 2026г.</w:t>
      </w:r>
    </w:p>
    <w:p w:rsidR="0016180F" w:rsidRDefault="00BD27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ИНФОРМАЦИОННАЯ КАРТА ПРОГРАММЫ.</w:t>
      </w:r>
    </w:p>
    <w:p w:rsidR="0016180F" w:rsidRDefault="0016180F">
      <w:pPr>
        <w:jc w:val="center"/>
        <w:rPr>
          <w:b/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8308"/>
      </w:tblGrid>
      <w:tr w:rsidR="0016180F">
        <w:trPr>
          <w:trHeight w:val="6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Номинация, 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которой заявлена программа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Программы смен по организации детского отдыха загородных у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реждений отдыха и оздоровления детей.</w:t>
            </w:r>
          </w:p>
        </w:tc>
      </w:tr>
      <w:tr w:rsidR="0016180F">
        <w:trPr>
          <w:trHeight w:val="43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организации летнего отдыха и оздоровления нес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вершеннолетних в условиях загородного лагеря </w:t>
            </w:r>
            <w:r w:rsidRPr="00BD27B9">
              <w:rPr>
                <w:color w:val="auto"/>
                <w:sz w:val="28"/>
                <w:szCs w:val="28"/>
              </w:rPr>
              <w:t>«Солнечная дол</w:t>
            </w:r>
            <w:r w:rsidRPr="00BD27B9">
              <w:rPr>
                <w:color w:val="auto"/>
                <w:sz w:val="28"/>
                <w:szCs w:val="28"/>
              </w:rPr>
              <w:t>и</w:t>
            </w:r>
            <w:r w:rsidRPr="00BD27B9">
              <w:rPr>
                <w:color w:val="auto"/>
                <w:sz w:val="28"/>
                <w:szCs w:val="28"/>
              </w:rPr>
              <w:t>на»</w:t>
            </w:r>
          </w:p>
        </w:tc>
      </w:tr>
      <w:tr w:rsidR="0016180F">
        <w:trPr>
          <w:trHeight w:val="33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 программы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Pr="00BD27B9" w:rsidRDefault="00BD27B9" w:rsidP="00CD79CC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 xml:space="preserve">Автор – составитель: начальник ДОЛ </w:t>
            </w:r>
          </w:p>
        </w:tc>
      </w:tr>
      <w:tr w:rsidR="0016180F">
        <w:trPr>
          <w:trHeight w:val="33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Pr="00BD27B9" w:rsidRDefault="00BD27B9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>3 смена – 19.07.26-08.08.26</w:t>
            </w:r>
          </w:p>
          <w:p w:rsidR="0016180F" w:rsidRPr="00BD27B9" w:rsidRDefault="0016180F">
            <w:pPr>
              <w:rPr>
                <w:color w:val="auto"/>
                <w:sz w:val="28"/>
                <w:szCs w:val="28"/>
              </w:rPr>
            </w:pPr>
          </w:p>
        </w:tc>
      </w:tr>
      <w:tr w:rsidR="0016180F">
        <w:trPr>
          <w:trHeight w:val="33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Основная 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Данная программа по своей направленности является социально- ориентированной (комплексной), т. е. включает в себя разноплан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вую деятельность, объединяет различные направления оздоровл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 отдыха и воспитания детей в условиях оздоровительного 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геря.</w:t>
            </w:r>
          </w:p>
        </w:tc>
      </w:tr>
      <w:tr w:rsidR="0016180F">
        <w:trPr>
          <w:trHeight w:val="33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Характеристика 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целевой группы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 подростки от 7 до 17 лет, в том числе из социально нез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щищённых категорий (малообеспеченные, многодетные, неполные семьи).</w:t>
            </w:r>
          </w:p>
          <w:p w:rsidR="0016180F" w:rsidRDefault="00BD27B9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программы 406 </w:t>
            </w:r>
            <w:r w:rsidRPr="00BD27B9">
              <w:rPr>
                <w:color w:val="auto"/>
                <w:sz w:val="28"/>
                <w:szCs w:val="28"/>
              </w:rPr>
              <w:t>человек</w:t>
            </w:r>
          </w:p>
          <w:p w:rsidR="0016180F" w:rsidRDefault="00BD27B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участников: город Пенза, города и села Пензенской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ласти.</w:t>
            </w:r>
          </w:p>
        </w:tc>
      </w:tr>
      <w:tr w:rsidR="0016180F">
        <w:trPr>
          <w:trHeight w:val="1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Пояснительная 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записка</w:t>
            </w:r>
          </w:p>
          <w:p w:rsidR="0016180F" w:rsidRDefault="0016180F">
            <w:pPr>
              <w:jc w:val="center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shd w:val="clear" w:color="auto" w:fill="FFFFFF"/>
              <w:spacing w:before="150" w:after="15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Летние каникулы - это замечательная пора свободного времени, когда ребёнок имеет возможность стать активным участником, о</w:t>
            </w:r>
            <w:r>
              <w:rPr>
                <w:color w:val="auto"/>
                <w:sz w:val="28"/>
                <w:szCs w:val="28"/>
              </w:rPr>
              <w:t>р</w:t>
            </w:r>
            <w:r>
              <w:rPr>
                <w:color w:val="auto"/>
                <w:sz w:val="28"/>
                <w:szCs w:val="28"/>
              </w:rPr>
              <w:t>ганизатором социально-значимой для себя деятельности, необх</w:t>
            </w:r>
            <w:r>
              <w:rPr>
                <w:color w:val="auto"/>
                <w:sz w:val="28"/>
                <w:szCs w:val="28"/>
              </w:rPr>
              <w:t>о</w:t>
            </w:r>
            <w:r>
              <w:rPr>
                <w:color w:val="auto"/>
                <w:sz w:val="28"/>
                <w:szCs w:val="28"/>
              </w:rPr>
              <w:t>димо только создать условия для использования каникулярного времени в интересах детства.</w:t>
            </w:r>
          </w:p>
          <w:p w:rsidR="0016180F" w:rsidRDefault="00BD27B9">
            <w:pPr>
              <w:shd w:val="clear" w:color="auto" w:fill="FFFFFF"/>
              <w:spacing w:before="150" w:after="15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Летний отдых – это не просто прекращение учебной деятельности ребёнка. Это активная пора его социализации, продолжение обр</w:t>
            </w:r>
            <w:r>
              <w:rPr>
                <w:color w:val="auto"/>
                <w:sz w:val="28"/>
                <w:szCs w:val="28"/>
              </w:rPr>
              <w:t>а</w:t>
            </w:r>
            <w:r>
              <w:rPr>
                <w:color w:val="auto"/>
                <w:sz w:val="28"/>
                <w:szCs w:val="28"/>
              </w:rPr>
              <w:t>зования. Именно поэтому обеспечение занятости несовершенн</w:t>
            </w:r>
            <w:r>
              <w:rPr>
                <w:color w:val="auto"/>
                <w:sz w:val="28"/>
                <w:szCs w:val="28"/>
              </w:rPr>
              <w:t>о</w:t>
            </w:r>
            <w:r>
              <w:rPr>
                <w:color w:val="auto"/>
                <w:sz w:val="28"/>
                <w:szCs w:val="28"/>
              </w:rPr>
              <w:t>летних в период летних каникул является приоритетным напра</w:t>
            </w:r>
            <w:r>
              <w:rPr>
                <w:color w:val="auto"/>
                <w:sz w:val="28"/>
                <w:szCs w:val="28"/>
              </w:rPr>
              <w:t>в</w:t>
            </w:r>
            <w:r>
              <w:rPr>
                <w:color w:val="auto"/>
                <w:sz w:val="28"/>
                <w:szCs w:val="28"/>
              </w:rPr>
              <w:t>лением государственной политики в области образования детей и подростков. Во время летних каникул происходит разрядка нак</w:t>
            </w:r>
            <w:r>
              <w:rPr>
                <w:color w:val="auto"/>
                <w:sz w:val="28"/>
                <w:szCs w:val="28"/>
              </w:rPr>
              <w:t>о</w:t>
            </w:r>
            <w:r>
              <w:rPr>
                <w:color w:val="auto"/>
                <w:sz w:val="28"/>
                <w:szCs w:val="28"/>
              </w:rPr>
              <w:t>пившейся за год напряженности, восстановление израсходованных сил, здоровья, развитие творческого потенциала.</w:t>
            </w:r>
          </w:p>
          <w:p w:rsidR="0016180F" w:rsidRDefault="00BD27B9">
            <w:pPr>
              <w:shd w:val="clear" w:color="auto" w:fill="FFFFFF"/>
              <w:spacing w:before="150" w:after="15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Летний оздоровительный лагерь создает условия для эмоционал</w:t>
            </w:r>
            <w:r>
              <w:rPr>
                <w:color w:val="auto"/>
                <w:sz w:val="28"/>
                <w:szCs w:val="28"/>
              </w:rPr>
              <w:t>ь</w:t>
            </w:r>
            <w:r>
              <w:rPr>
                <w:color w:val="auto"/>
                <w:sz w:val="28"/>
                <w:szCs w:val="28"/>
              </w:rPr>
              <w:t>ного, привлекательного отдыха и досуга несовершеннолетних, у</w:t>
            </w:r>
            <w:r>
              <w:rPr>
                <w:color w:val="auto"/>
                <w:sz w:val="28"/>
                <w:szCs w:val="28"/>
              </w:rPr>
              <w:t>к</w:t>
            </w:r>
            <w:r>
              <w:rPr>
                <w:color w:val="auto"/>
                <w:sz w:val="28"/>
                <w:szCs w:val="28"/>
              </w:rPr>
              <w:t>репления их здоровья, удовлетворения потребностей в новизне впечатлений, творческой самореализации, общении и деятельн</w:t>
            </w:r>
            <w:r>
              <w:rPr>
                <w:color w:val="auto"/>
                <w:sz w:val="28"/>
                <w:szCs w:val="28"/>
              </w:rPr>
              <w:t>о</w:t>
            </w:r>
            <w:r>
              <w:rPr>
                <w:color w:val="auto"/>
                <w:sz w:val="28"/>
                <w:szCs w:val="28"/>
              </w:rPr>
              <w:t>сти в разнообразных формах, включающих творчество, познание, игру и другие сферы возможного самоопределения.</w:t>
            </w:r>
          </w:p>
          <w:p w:rsidR="0016180F" w:rsidRDefault="00BD27B9">
            <w:pPr>
              <w:shd w:val="clear" w:color="auto" w:fill="FFFFFF"/>
              <w:spacing w:before="150" w:after="150"/>
              <w:jc w:val="both"/>
              <w:rPr>
                <w:color w:val="4A4A4A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Летний оздоровительный отдых для несовершеннолетних в усл</w:t>
            </w:r>
            <w:r>
              <w:rPr>
                <w:color w:val="auto"/>
                <w:sz w:val="28"/>
                <w:szCs w:val="28"/>
              </w:rPr>
              <w:t>о</w:t>
            </w:r>
            <w:r>
              <w:rPr>
                <w:color w:val="auto"/>
                <w:sz w:val="28"/>
                <w:szCs w:val="28"/>
              </w:rPr>
              <w:t xml:space="preserve">виях дневного пребывания время их обогащения, время действий, </w:t>
            </w:r>
            <w:r>
              <w:rPr>
                <w:color w:val="auto"/>
                <w:sz w:val="28"/>
                <w:szCs w:val="28"/>
              </w:rPr>
              <w:lastRenderedPageBreak/>
              <w:t>пробы и проверки своих сил, время освоения и осмысления окр</w:t>
            </w:r>
            <w:r>
              <w:rPr>
                <w:color w:val="auto"/>
                <w:sz w:val="28"/>
                <w:szCs w:val="28"/>
              </w:rPr>
              <w:t>у</w:t>
            </w:r>
            <w:r>
              <w:rPr>
                <w:color w:val="auto"/>
                <w:sz w:val="28"/>
                <w:szCs w:val="28"/>
              </w:rPr>
              <w:t>жающего мира.</w:t>
            </w:r>
          </w:p>
          <w:p w:rsidR="0016180F" w:rsidRDefault="0016180F">
            <w:pPr>
              <w:jc w:val="both"/>
              <w:rPr>
                <w:sz w:val="28"/>
                <w:szCs w:val="28"/>
              </w:rPr>
            </w:pPr>
          </w:p>
        </w:tc>
      </w:tr>
      <w:tr w:rsidR="0016180F">
        <w:trPr>
          <w:trHeight w:val="16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Актуальность</w:t>
            </w:r>
          </w:p>
          <w:p w:rsidR="0016180F" w:rsidRDefault="0016180F">
            <w:pPr>
              <w:jc w:val="center"/>
              <w:rPr>
                <w:sz w:val="28"/>
                <w:szCs w:val="28"/>
              </w:rPr>
            </w:pPr>
          </w:p>
          <w:p w:rsidR="0016180F" w:rsidRDefault="0016180F">
            <w:pPr>
              <w:jc w:val="center"/>
              <w:rPr>
                <w:sz w:val="28"/>
                <w:szCs w:val="28"/>
              </w:rPr>
            </w:pPr>
          </w:p>
          <w:p w:rsidR="0016180F" w:rsidRDefault="0016180F">
            <w:pPr>
              <w:rPr>
                <w:sz w:val="28"/>
                <w:szCs w:val="28"/>
              </w:rPr>
            </w:pP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0F" w:rsidRDefault="00BD2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данной программы организации каникулярного отд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ха, оздоровления и занятости детей была вызвана:</w:t>
            </w:r>
          </w:p>
          <w:p w:rsidR="0016180F" w:rsidRDefault="00BD27B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актуальностью задач гражданского воспитания; </w:t>
            </w:r>
          </w:p>
          <w:p w:rsidR="0016180F" w:rsidRDefault="00BD27B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повышением спроса родителей и детей на организованный и содержательный отдых школьников в условиях города; </w:t>
            </w:r>
          </w:p>
          <w:p w:rsidR="0016180F" w:rsidRDefault="00BD27B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необходимостью завершения реализации групповых и 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видуальных воспитательных траекторий; </w:t>
            </w:r>
          </w:p>
          <w:p w:rsidR="0016180F" w:rsidRDefault="00BD27B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обеспечением преемственности в содержании работы лагеря предыдущих лет; </w:t>
            </w:r>
          </w:p>
          <w:p w:rsidR="0016180F" w:rsidRDefault="00BD27B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модернизацией старых форм </w:t>
            </w:r>
            <w:hyperlink r:id="rId9" w:tooltip="Воспитательная работа" w:history="1">
              <w:r>
                <w:rPr>
                  <w:color w:val="auto"/>
                  <w:sz w:val="28"/>
                  <w:szCs w:val="28"/>
                </w:rPr>
                <w:t>воспитательной работы</w:t>
              </w:r>
            </w:hyperlink>
            <w:r>
              <w:rPr>
                <w:sz w:val="28"/>
                <w:szCs w:val="28"/>
              </w:rPr>
              <w:t xml:space="preserve"> и вв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дением новых; </w:t>
            </w:r>
          </w:p>
          <w:p w:rsidR="0016180F" w:rsidRDefault="00BD27B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необходимостью использования богатого творческого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тенциала подростков и педагогов в реализации поставле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целей и задач;</w:t>
            </w:r>
          </w:p>
          <w:p w:rsidR="0016180F" w:rsidRDefault="00BD27B9">
            <w:pPr>
              <w:numPr>
                <w:ilvl w:val="0"/>
                <w:numId w:val="1"/>
              </w:num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важностью  определить свои профессиональные возможн</w:t>
            </w:r>
            <w:r>
              <w:rPr>
                <w:color w:val="auto"/>
                <w:sz w:val="28"/>
                <w:szCs w:val="28"/>
              </w:rPr>
              <w:t>о</w:t>
            </w:r>
            <w:r>
              <w:rPr>
                <w:color w:val="auto"/>
                <w:sz w:val="28"/>
                <w:szCs w:val="28"/>
              </w:rPr>
              <w:t>сти, почувствовать себя в роли лидера и исполнителя</w:t>
            </w:r>
          </w:p>
        </w:tc>
      </w:tr>
      <w:tr w:rsidR="0016180F">
        <w:trPr>
          <w:trHeight w:val="172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Новизна 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0F" w:rsidRDefault="00BD27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 как форма жизнедеятельности даёт бол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шие возможности для формирования позитивной направленности личности ребёнка. В течение всей игры, участники и организат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ры, программы живут согласно уже сложившимся законам и 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дициям лагеря, и действуют согласно своим ролям.</w:t>
            </w:r>
          </w:p>
        </w:tc>
      </w:tr>
      <w:tr w:rsidR="0016180F">
        <w:trPr>
          <w:trHeight w:val="1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задачи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Целью программы является</w:t>
            </w:r>
            <w:r>
              <w:rPr>
                <w:sz w:val="28"/>
                <w:szCs w:val="28"/>
              </w:rPr>
              <w:t xml:space="preserve"> – создание условий для формиров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 у детей и подростков гражданского самосознания, способных к самореализации в условиях гражданского общества, уважающих права и свободу  личности.</w:t>
            </w:r>
          </w:p>
          <w:p w:rsidR="0016180F" w:rsidRDefault="00BD2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достижения поставленной цели необходимы организация и проведение комплекса мероприятий, направленных на:</w:t>
            </w:r>
          </w:p>
          <w:p w:rsidR="0016180F" w:rsidRDefault="00BD27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формирования толерантности,  дем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кратической культуры,  гражданской  позиции  детей  и  подростков;</w:t>
            </w:r>
          </w:p>
          <w:p w:rsidR="0016180F" w:rsidRDefault="00BD27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гражданских качеств, культуры межличнос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ных взаимоотношений;</w:t>
            </w:r>
          </w:p>
          <w:p w:rsidR="0016180F" w:rsidRDefault="00BD27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уважения к символам и атрибутам нашего 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дарства; развитие лидерских и организаторских способн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стей через коллективно-творческие дела смены; </w:t>
            </w:r>
          </w:p>
          <w:p w:rsidR="0016180F" w:rsidRDefault="00BD27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сплочение детского коллектива, поддержания духа сотру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ничества и взаимопомощи; </w:t>
            </w:r>
          </w:p>
          <w:p w:rsidR="0016180F" w:rsidRDefault="00BD27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кругозора ребёнка через игровой сюжет с уч</w:t>
            </w:r>
            <w:r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том интереса возрастных особенностей и интеллектуального уровня; формирование мотивации к применению накопле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lastRenderedPageBreak/>
              <w:t xml:space="preserve">ных знаний, умений, навыков в повседневной жизни; </w:t>
            </w:r>
          </w:p>
          <w:p w:rsidR="0016180F" w:rsidRDefault="00BD27B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способствующих раскрытию и развитию творческих возможностей детей. </w:t>
            </w:r>
          </w:p>
        </w:tc>
      </w:tr>
      <w:tr w:rsidR="0016180F">
        <w:trPr>
          <w:trHeight w:val="70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Краткое 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Pr="00BD27B9" w:rsidRDefault="00BD27B9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>Основная идея программы «Вокруг лета за 21 день» - представл</w:t>
            </w:r>
            <w:r w:rsidRPr="00BD27B9">
              <w:rPr>
                <w:color w:val="auto"/>
                <w:sz w:val="28"/>
                <w:szCs w:val="28"/>
              </w:rPr>
              <w:t>е</w:t>
            </w:r>
            <w:r w:rsidRPr="00BD27B9">
              <w:rPr>
                <w:color w:val="auto"/>
                <w:sz w:val="28"/>
                <w:szCs w:val="28"/>
              </w:rPr>
              <w:t>ние возможностей для раскрытия творческих способностей ребё</w:t>
            </w:r>
            <w:r w:rsidRPr="00BD27B9">
              <w:rPr>
                <w:color w:val="auto"/>
                <w:sz w:val="28"/>
                <w:szCs w:val="28"/>
              </w:rPr>
              <w:t>н</w:t>
            </w:r>
            <w:r w:rsidRPr="00BD27B9">
              <w:rPr>
                <w:color w:val="auto"/>
                <w:sz w:val="28"/>
                <w:szCs w:val="28"/>
              </w:rPr>
              <w:t>ка, создание условий для самореализации потенциала детей и по</w:t>
            </w:r>
            <w:r w:rsidRPr="00BD27B9">
              <w:rPr>
                <w:color w:val="auto"/>
                <w:sz w:val="28"/>
                <w:szCs w:val="28"/>
              </w:rPr>
              <w:t>д</w:t>
            </w:r>
            <w:r w:rsidRPr="00BD27B9">
              <w:rPr>
                <w:color w:val="auto"/>
                <w:sz w:val="28"/>
                <w:szCs w:val="28"/>
              </w:rPr>
              <w:t>ростков в результате общественно полезной деятельности. Пр</w:t>
            </w:r>
            <w:r w:rsidRPr="00BD27B9">
              <w:rPr>
                <w:color w:val="auto"/>
                <w:sz w:val="28"/>
                <w:szCs w:val="28"/>
              </w:rPr>
              <w:t>о</w:t>
            </w:r>
            <w:r w:rsidRPr="00BD27B9">
              <w:rPr>
                <w:color w:val="auto"/>
                <w:sz w:val="28"/>
                <w:szCs w:val="28"/>
              </w:rPr>
              <w:t>грамма ориентирована на работу в разновозрастном детском ко</w:t>
            </w:r>
            <w:r w:rsidRPr="00BD27B9">
              <w:rPr>
                <w:color w:val="auto"/>
                <w:sz w:val="28"/>
                <w:szCs w:val="28"/>
              </w:rPr>
              <w:t>л</w:t>
            </w:r>
            <w:r w:rsidRPr="00BD27B9">
              <w:rPr>
                <w:color w:val="auto"/>
                <w:sz w:val="28"/>
                <w:szCs w:val="28"/>
              </w:rPr>
              <w:t>лективе. Программа предусматривает воспитательные меропри</w:t>
            </w:r>
            <w:r w:rsidRPr="00BD27B9">
              <w:rPr>
                <w:color w:val="auto"/>
                <w:sz w:val="28"/>
                <w:szCs w:val="28"/>
              </w:rPr>
              <w:t>я</w:t>
            </w:r>
            <w:r w:rsidRPr="00BD27B9">
              <w:rPr>
                <w:color w:val="auto"/>
                <w:sz w:val="28"/>
                <w:szCs w:val="28"/>
              </w:rPr>
              <w:t>тия, связанные с патриотическим воспитанием, исторического и культурного наследия своего края, с изучением природ. Обяз</w:t>
            </w:r>
            <w:r w:rsidRPr="00BD27B9">
              <w:rPr>
                <w:color w:val="auto"/>
                <w:sz w:val="28"/>
                <w:szCs w:val="28"/>
              </w:rPr>
              <w:t>а</w:t>
            </w:r>
            <w:r w:rsidRPr="00BD27B9">
              <w:rPr>
                <w:color w:val="auto"/>
                <w:sz w:val="28"/>
                <w:szCs w:val="28"/>
              </w:rPr>
              <w:t>тельным будет проведение комплекса мероприятий, посвящённых экологии. В летней лагерной смене обязательны следующие р</w:t>
            </w:r>
            <w:r w:rsidRPr="00BD27B9">
              <w:rPr>
                <w:color w:val="auto"/>
                <w:sz w:val="28"/>
                <w:szCs w:val="28"/>
              </w:rPr>
              <w:t>е</w:t>
            </w:r>
            <w:r w:rsidRPr="00BD27B9">
              <w:rPr>
                <w:color w:val="auto"/>
                <w:sz w:val="28"/>
                <w:szCs w:val="28"/>
              </w:rPr>
              <w:t>жимные моменты: «Минутки здоровья», утренние зарядки, пр</w:t>
            </w:r>
            <w:r w:rsidRPr="00BD27B9">
              <w:rPr>
                <w:color w:val="auto"/>
                <w:sz w:val="28"/>
                <w:szCs w:val="28"/>
              </w:rPr>
              <w:t>о</w:t>
            </w:r>
            <w:r w:rsidRPr="00BD27B9">
              <w:rPr>
                <w:color w:val="auto"/>
                <w:sz w:val="28"/>
                <w:szCs w:val="28"/>
              </w:rPr>
              <w:t xml:space="preserve">гулки и игры на свежем воздухе, закаливание, весёлые спортивные </w:t>
            </w:r>
            <w:proofErr w:type="spellStart"/>
            <w:r w:rsidRPr="00BD27B9">
              <w:rPr>
                <w:color w:val="auto"/>
                <w:sz w:val="28"/>
                <w:szCs w:val="28"/>
              </w:rPr>
              <w:t>соревнования.Учитывая</w:t>
            </w:r>
            <w:proofErr w:type="spellEnd"/>
            <w:r w:rsidRPr="00BD27B9">
              <w:rPr>
                <w:color w:val="auto"/>
                <w:sz w:val="28"/>
                <w:szCs w:val="28"/>
              </w:rPr>
              <w:t xml:space="preserve"> возрастные особенности возраста, а также осознавая значимость </w:t>
            </w:r>
            <w:proofErr w:type="spellStart"/>
            <w:r w:rsidRPr="00BD27B9">
              <w:rPr>
                <w:color w:val="auto"/>
                <w:sz w:val="28"/>
                <w:szCs w:val="28"/>
              </w:rPr>
              <w:t>деятельностного</w:t>
            </w:r>
            <w:proofErr w:type="spellEnd"/>
            <w:r w:rsidRPr="00BD27B9">
              <w:rPr>
                <w:color w:val="auto"/>
                <w:sz w:val="28"/>
                <w:szCs w:val="28"/>
              </w:rPr>
              <w:t xml:space="preserve"> подхода в воспитательном процессе, в основе механизма реализации программы – сюжетно-ролевая игра, как ведущий тип деятельности. Сюжетно-ролевая игра представляет собой исполнение детьми какого-либо сюжета. Все дни смены объединяются определенным сюжетом ролевой и</w:t>
            </w:r>
            <w:r w:rsidRPr="00BD27B9">
              <w:rPr>
                <w:color w:val="auto"/>
                <w:sz w:val="28"/>
                <w:szCs w:val="28"/>
              </w:rPr>
              <w:t>г</w:t>
            </w:r>
            <w:r w:rsidRPr="00BD27B9">
              <w:rPr>
                <w:color w:val="auto"/>
                <w:sz w:val="28"/>
                <w:szCs w:val="28"/>
              </w:rPr>
              <w:t>ры. Перед детьми ставятся цели и задачи, успех достижении кот</w:t>
            </w:r>
            <w:r w:rsidRPr="00BD27B9">
              <w:rPr>
                <w:color w:val="auto"/>
                <w:sz w:val="28"/>
                <w:szCs w:val="28"/>
              </w:rPr>
              <w:t>о</w:t>
            </w:r>
            <w:r w:rsidRPr="00BD27B9">
              <w:rPr>
                <w:color w:val="auto"/>
                <w:sz w:val="28"/>
                <w:szCs w:val="28"/>
              </w:rPr>
              <w:t>рых требует напряжения сил и даёт возможность подтвердить или изменить свою самооценку, предоставляет ребёнку «поле успеха» в различных видах деятельности, предложенных игровыми ситу</w:t>
            </w:r>
            <w:r w:rsidRPr="00BD27B9">
              <w:rPr>
                <w:color w:val="auto"/>
                <w:sz w:val="28"/>
                <w:szCs w:val="28"/>
              </w:rPr>
              <w:t>а</w:t>
            </w:r>
            <w:r w:rsidRPr="00BD27B9">
              <w:rPr>
                <w:color w:val="auto"/>
                <w:sz w:val="28"/>
                <w:szCs w:val="28"/>
              </w:rPr>
              <w:t>циями.</w:t>
            </w:r>
          </w:p>
          <w:p w:rsidR="0016180F" w:rsidRPr="00BD27B9" w:rsidRDefault="00BD27B9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>Все отдыхающие лагеря делятся на отряды - экипажи. Каждый о</w:t>
            </w:r>
            <w:r w:rsidRPr="00BD27B9">
              <w:rPr>
                <w:color w:val="auto"/>
                <w:sz w:val="28"/>
                <w:szCs w:val="28"/>
              </w:rPr>
              <w:t>т</w:t>
            </w:r>
            <w:r w:rsidRPr="00BD27B9">
              <w:rPr>
                <w:color w:val="auto"/>
                <w:sz w:val="28"/>
                <w:szCs w:val="28"/>
              </w:rPr>
              <w:t xml:space="preserve">ряд (экипаж) планирует свою работу с учётом </w:t>
            </w:r>
            <w:proofErr w:type="spellStart"/>
            <w:r w:rsidRPr="00BD27B9">
              <w:rPr>
                <w:color w:val="auto"/>
                <w:sz w:val="28"/>
                <w:szCs w:val="28"/>
              </w:rPr>
              <w:t>общелагерного</w:t>
            </w:r>
            <w:proofErr w:type="spellEnd"/>
            <w:r w:rsidRPr="00BD27B9">
              <w:rPr>
                <w:color w:val="auto"/>
                <w:sz w:val="28"/>
                <w:szCs w:val="28"/>
              </w:rPr>
              <w:t xml:space="preserve"> пл</w:t>
            </w:r>
            <w:r w:rsidRPr="00BD27B9">
              <w:rPr>
                <w:color w:val="auto"/>
                <w:sz w:val="28"/>
                <w:szCs w:val="28"/>
              </w:rPr>
              <w:t>а</w:t>
            </w:r>
            <w:r w:rsidRPr="00BD27B9">
              <w:rPr>
                <w:color w:val="auto"/>
                <w:sz w:val="28"/>
                <w:szCs w:val="28"/>
              </w:rPr>
              <w:t xml:space="preserve">на. Центром всего является морской остров «Страна мастеров». </w:t>
            </w:r>
          </w:p>
          <w:p w:rsidR="0016180F" w:rsidRPr="00BD27B9" w:rsidRDefault="00BD27B9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>Антураж смены:  в оформлении, одежде, ритуалах также присутс</w:t>
            </w:r>
            <w:r w:rsidRPr="00BD27B9">
              <w:rPr>
                <w:color w:val="auto"/>
                <w:sz w:val="28"/>
                <w:szCs w:val="28"/>
              </w:rPr>
              <w:t>т</w:t>
            </w:r>
            <w:r w:rsidRPr="00BD27B9">
              <w:rPr>
                <w:color w:val="auto"/>
                <w:sz w:val="28"/>
                <w:szCs w:val="28"/>
              </w:rPr>
              <w:t xml:space="preserve">вуют элементы морской тематики: якоря, компасы, карта, глобус, рында (морской колокол), штурвал, капитанская фуражка (моряки называют ее - </w:t>
            </w:r>
            <w:proofErr w:type="spellStart"/>
            <w:r w:rsidRPr="00BD27B9">
              <w:rPr>
                <w:color w:val="auto"/>
                <w:sz w:val="28"/>
                <w:szCs w:val="28"/>
              </w:rPr>
              <w:t>мица</w:t>
            </w:r>
            <w:proofErr w:type="spellEnd"/>
            <w:r w:rsidRPr="00BD27B9">
              <w:rPr>
                <w:color w:val="auto"/>
                <w:sz w:val="28"/>
                <w:szCs w:val="28"/>
              </w:rPr>
              <w:t xml:space="preserve">), спасательные круги, бескозырки и т.п. </w:t>
            </w:r>
          </w:p>
          <w:p w:rsidR="0016180F" w:rsidRPr="00BD27B9" w:rsidRDefault="00BD27B9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>Ежедневно в игре добавляются новые слова и термины из морск</w:t>
            </w:r>
            <w:r w:rsidRPr="00BD27B9">
              <w:rPr>
                <w:color w:val="auto"/>
                <w:sz w:val="28"/>
                <w:szCs w:val="28"/>
              </w:rPr>
              <w:t>о</w:t>
            </w:r>
            <w:r w:rsidRPr="00BD27B9">
              <w:rPr>
                <w:color w:val="auto"/>
                <w:sz w:val="28"/>
                <w:szCs w:val="28"/>
              </w:rPr>
              <w:t>го словаря, который эстетично оформленный вывешивается на видном месте под названием «Морской глоссарий».</w:t>
            </w:r>
          </w:p>
          <w:p w:rsidR="0016180F" w:rsidRPr="00BD27B9" w:rsidRDefault="00BD27B9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>Все участники отправляются в путешествие, полное приключений, испытаний и трудностей по неизвестным островам. У каждого острова есть свой секрет. Ребятам предлагается исследовать эти острова и открыть их секреты. В путешествии дети и взрослые станут участниками различных конкурсов, состязаний, викторин. Игра заканчивается в конце смены, и тогда будут открыты и пон</w:t>
            </w:r>
            <w:r w:rsidRPr="00BD27B9">
              <w:rPr>
                <w:color w:val="auto"/>
                <w:sz w:val="28"/>
                <w:szCs w:val="28"/>
              </w:rPr>
              <w:t>я</w:t>
            </w:r>
            <w:r w:rsidRPr="00BD27B9">
              <w:rPr>
                <w:color w:val="auto"/>
                <w:sz w:val="28"/>
                <w:szCs w:val="28"/>
              </w:rPr>
              <w:t xml:space="preserve">ты секреты всех островов. </w:t>
            </w:r>
          </w:p>
          <w:p w:rsidR="0016180F" w:rsidRPr="00BD27B9" w:rsidRDefault="00BD27B9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 xml:space="preserve">Структура управления: экипаж корабля: 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>Начальник лагеря – адмирал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заместитель начальника ДОЛ –капитан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 воспитатели, вожатые – штурманы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 инструктор по физической культуре -боцман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дети – матросы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комната совещаний Совета капитанов – капитанская рубка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 место проведения линейки – капитанский мостик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место сбора экипажа – кают-компания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экипажные комнаты – каюты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отряд – экипаж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столовая – камбуз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информационный стенд – дневник путешествия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система поощрений юных моряков – якоря, либо спас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а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тельные круги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командные награды - сундучки с сокровищами, либо орден за </w:t>
            </w:r>
            <w:proofErr w:type="spellStart"/>
            <w:r w:rsidRPr="00BD27B9">
              <w:rPr>
                <w:rFonts w:ascii="Times New Roman" w:hAnsi="Times New Roman"/>
                <w:sz w:val="28"/>
                <w:szCs w:val="28"/>
              </w:rPr>
              <w:t>морскиезаслуги</w:t>
            </w:r>
            <w:proofErr w:type="spellEnd"/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игровая площадка - Зеленая бухта</w:t>
            </w:r>
          </w:p>
          <w:p w:rsidR="0016180F" w:rsidRPr="00BD27B9" w:rsidRDefault="00BD27B9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>общее собрание - Морской совет</w:t>
            </w:r>
          </w:p>
          <w:p w:rsidR="0016180F" w:rsidRPr="00BD27B9" w:rsidRDefault="00BD27B9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>Каждый экипаж создает свою систему жизнедеятельности, утве</w:t>
            </w:r>
            <w:r w:rsidRPr="00BD27B9">
              <w:rPr>
                <w:color w:val="auto"/>
                <w:sz w:val="28"/>
                <w:szCs w:val="28"/>
              </w:rPr>
              <w:t>р</w:t>
            </w:r>
            <w:r w:rsidRPr="00BD27B9">
              <w:rPr>
                <w:color w:val="auto"/>
                <w:sz w:val="28"/>
                <w:szCs w:val="28"/>
              </w:rPr>
              <w:t>ждает символику, выпускает вахтовый журнал, где отражает жизнь экипажа каждый день. В конце лагерной смены будет проводиться конкурс вахтовых журналов. Вся информация об условиях участия в том или ином деле будет представлена на информационном стенде. Стенд выполнен в виде моря с островами, где центром я</w:t>
            </w:r>
            <w:r w:rsidRPr="00BD27B9">
              <w:rPr>
                <w:color w:val="auto"/>
                <w:sz w:val="28"/>
                <w:szCs w:val="28"/>
              </w:rPr>
              <w:t>в</w:t>
            </w:r>
            <w:r w:rsidRPr="00BD27B9">
              <w:rPr>
                <w:color w:val="auto"/>
                <w:sz w:val="28"/>
                <w:szCs w:val="28"/>
              </w:rPr>
              <w:t>ляется морской остров «Страна мастеров». Путешествуя в морском пространстве, матросы (дети) открывают каждый день новый, н</w:t>
            </w:r>
            <w:r w:rsidRPr="00BD27B9">
              <w:rPr>
                <w:color w:val="auto"/>
                <w:sz w:val="28"/>
                <w:szCs w:val="28"/>
              </w:rPr>
              <w:t>е</w:t>
            </w:r>
            <w:r w:rsidRPr="00BD27B9">
              <w:rPr>
                <w:color w:val="auto"/>
                <w:sz w:val="28"/>
                <w:szCs w:val="28"/>
              </w:rPr>
              <w:t xml:space="preserve">изведанный ранее остров. Всего островов 21 – по количеству дней пребывания детей в лагере. Экипаж корабля, первым открывший планету (победивший в </w:t>
            </w:r>
            <w:proofErr w:type="spellStart"/>
            <w:r w:rsidRPr="00BD27B9">
              <w:rPr>
                <w:color w:val="auto"/>
                <w:sz w:val="28"/>
                <w:szCs w:val="28"/>
              </w:rPr>
              <w:t>общелагерном</w:t>
            </w:r>
            <w:proofErr w:type="spellEnd"/>
            <w:r w:rsidRPr="00BD27B9">
              <w:rPr>
                <w:color w:val="auto"/>
                <w:sz w:val="28"/>
                <w:szCs w:val="28"/>
              </w:rPr>
              <w:t xml:space="preserve"> деле), устанавливает на острове свой символический флажок и красочно оформляет остров в зависимости от темы дня. Тем самым будет наглядно видно, к</w:t>
            </w:r>
            <w:r w:rsidRPr="00BD27B9">
              <w:rPr>
                <w:color w:val="auto"/>
                <w:sz w:val="28"/>
                <w:szCs w:val="28"/>
              </w:rPr>
              <w:t>а</w:t>
            </w:r>
            <w:r w:rsidRPr="00BD27B9">
              <w:rPr>
                <w:color w:val="auto"/>
                <w:sz w:val="28"/>
                <w:szCs w:val="28"/>
              </w:rPr>
              <w:t>кие успехи достигнуты той или иной командой. Рядом с морской картой планируется расположить информационный стенд, на к</w:t>
            </w:r>
            <w:r w:rsidRPr="00BD27B9">
              <w:rPr>
                <w:color w:val="auto"/>
                <w:sz w:val="28"/>
                <w:szCs w:val="28"/>
              </w:rPr>
              <w:t>о</w:t>
            </w:r>
            <w:r w:rsidRPr="00BD27B9">
              <w:rPr>
                <w:color w:val="auto"/>
                <w:sz w:val="28"/>
                <w:szCs w:val="28"/>
              </w:rPr>
              <w:t>тором будут представлены Законы и Заповеди путешествия, режим работы, план работы и информация, отражающая результаты пр</w:t>
            </w:r>
            <w:r w:rsidRPr="00BD27B9">
              <w:rPr>
                <w:color w:val="auto"/>
                <w:sz w:val="28"/>
                <w:szCs w:val="28"/>
              </w:rPr>
              <w:t>о</w:t>
            </w:r>
            <w:r w:rsidRPr="00BD27B9">
              <w:rPr>
                <w:color w:val="auto"/>
                <w:sz w:val="28"/>
                <w:szCs w:val="28"/>
              </w:rPr>
              <w:t xml:space="preserve">шедшего дня. За долгие 21 день наше морское приключение может столкнуться с различными неожиданностями. Это могут быть и морские пираты, рифы и мели, бермудские треугольники. </w:t>
            </w:r>
          </w:p>
          <w:p w:rsidR="0016180F" w:rsidRPr="00BD27B9" w:rsidRDefault="00BD27B9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 xml:space="preserve">Каждый член корабля от капитана до матроса должен соблюдать Законы и Заповеди. </w:t>
            </w:r>
          </w:p>
          <w:p w:rsidR="0016180F" w:rsidRPr="00BD27B9" w:rsidRDefault="00BD27B9">
            <w:pPr>
              <w:rPr>
                <w:b/>
                <w:color w:val="auto"/>
                <w:sz w:val="28"/>
                <w:szCs w:val="28"/>
              </w:rPr>
            </w:pPr>
            <w:r w:rsidRPr="00BD27B9">
              <w:rPr>
                <w:b/>
                <w:color w:val="auto"/>
                <w:sz w:val="28"/>
                <w:szCs w:val="28"/>
              </w:rPr>
              <w:t xml:space="preserve">Законы: </w:t>
            </w:r>
          </w:p>
          <w:p w:rsidR="0016180F" w:rsidRPr="00BD27B9" w:rsidRDefault="00BD27B9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Закон точного времени. </w:t>
            </w:r>
          </w:p>
          <w:p w:rsidR="0016180F" w:rsidRPr="00BD27B9" w:rsidRDefault="00BD27B9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Закон доброты. </w:t>
            </w:r>
          </w:p>
          <w:p w:rsidR="0016180F" w:rsidRPr="00BD27B9" w:rsidRDefault="00BD27B9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Закон порядочности. </w:t>
            </w:r>
          </w:p>
          <w:p w:rsidR="0016180F" w:rsidRPr="00BD27B9" w:rsidRDefault="00BD27B9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Закон дружбы. </w:t>
            </w:r>
          </w:p>
          <w:p w:rsidR="0016180F" w:rsidRPr="00BD27B9" w:rsidRDefault="00BD27B9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>Закон безопасности.</w:t>
            </w:r>
          </w:p>
          <w:p w:rsidR="0016180F" w:rsidRPr="00BD27B9" w:rsidRDefault="00BD27B9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 Закон взаимовыручки. </w:t>
            </w:r>
          </w:p>
          <w:p w:rsidR="0016180F" w:rsidRPr="00BD27B9" w:rsidRDefault="00BD27B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b/>
                <w:sz w:val="28"/>
                <w:szCs w:val="28"/>
              </w:rPr>
              <w:t xml:space="preserve">Заповеди: </w:t>
            </w:r>
          </w:p>
          <w:p w:rsidR="0016180F" w:rsidRPr="00BD27B9" w:rsidRDefault="00BD27B9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Экипаж – одна семья. </w:t>
            </w:r>
          </w:p>
          <w:p w:rsidR="0016180F" w:rsidRPr="00BD27B9" w:rsidRDefault="00BD27B9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Один за всех и все за одного. </w:t>
            </w:r>
          </w:p>
          <w:p w:rsidR="0016180F" w:rsidRPr="00BD27B9" w:rsidRDefault="00BD27B9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Порядок прежде всего. </w:t>
            </w:r>
          </w:p>
          <w:p w:rsidR="0016180F" w:rsidRPr="00BD27B9" w:rsidRDefault="00BD27B9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>Каждое дело вместе.</w:t>
            </w:r>
          </w:p>
          <w:p w:rsidR="0016180F" w:rsidRPr="00BD27B9" w:rsidRDefault="00BD27B9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Все делай творчески, а иначе зачем? </w:t>
            </w:r>
          </w:p>
          <w:p w:rsidR="0016180F" w:rsidRPr="00BD27B9" w:rsidRDefault="00BD27B9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>Даже если трудно, доведи дело до конца.</w:t>
            </w:r>
          </w:p>
          <w:p w:rsidR="0016180F" w:rsidRPr="00BD27B9" w:rsidRDefault="00BD27B9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 xml:space="preserve">Чистота – залог здоровья. </w:t>
            </w:r>
          </w:p>
          <w:p w:rsidR="0016180F" w:rsidRPr="00BD27B9" w:rsidRDefault="00BD27B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BD27B9">
              <w:rPr>
                <w:rFonts w:ascii="Times New Roman" w:hAnsi="Times New Roman"/>
                <w:sz w:val="28"/>
                <w:szCs w:val="28"/>
              </w:rPr>
              <w:t>Выполнение всех Законов и Заповедей предполагает сделать жизнь в лагере интересной и насыщенной, приносящей р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а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дость себе и другим. Экипажем корабля разработана система стимулирования успешности и личностного роста. Каждый матрос может ежедневно получать «якорь» за активное уч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а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стие в жизни экипажа и в целом корабля. Если в экипаже н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а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бирается 5 «якорей», то их можно обменять на одного бол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ь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шого осьминога. В конце лагерной смены подводятся итоги: подсчитывается количество открытых островов тем или иным экипажем корабля, а также количество «морских звезд» в целом. По итогам победители получают призы и н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>а</w:t>
            </w:r>
            <w:r w:rsidRPr="00BD27B9">
              <w:rPr>
                <w:rFonts w:ascii="Times New Roman" w:hAnsi="Times New Roman"/>
                <w:sz w:val="28"/>
                <w:szCs w:val="28"/>
              </w:rPr>
              <w:t xml:space="preserve">грады. </w:t>
            </w:r>
          </w:p>
        </w:tc>
      </w:tr>
      <w:tr w:rsidR="0016180F">
        <w:trPr>
          <w:trHeight w:val="202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lastRenderedPageBreak/>
              <w:t xml:space="preserve">Предполагаемые результаты </w:t>
            </w:r>
          </w:p>
          <w:p w:rsidR="0016180F" w:rsidRDefault="00BD27B9">
            <w:pPr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реализации 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программы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 смены у детей и подростков:</w:t>
            </w:r>
          </w:p>
          <w:p w:rsidR="0016180F" w:rsidRDefault="00BD27B9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будут сформированы гражданские качества, культура ме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 xml:space="preserve">личностных взаимоотношений; </w:t>
            </w:r>
          </w:p>
          <w:p w:rsidR="0016180F" w:rsidRDefault="00BD27B9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будут сформированы основы правильного поведения, общ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 культуры, досуга;</w:t>
            </w:r>
          </w:p>
          <w:p w:rsidR="0016180F" w:rsidRDefault="00BD27B9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будет реализована мотивация к собственному развитию, уч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стию в собственной деятельности, проявление социальной инициативы; будет развита индивидуальная, личная культ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ра, приобщение к здоровому образу жизни; </w:t>
            </w:r>
          </w:p>
          <w:p w:rsidR="0016180F" w:rsidRDefault="00BD27B9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будут развиты коммуникативные, познавательные, творч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ские способности, умение работать в коллективе; </w:t>
            </w:r>
          </w:p>
          <w:p w:rsidR="0016180F" w:rsidRDefault="00BD27B9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будет создана мотивация на активную жизненную позицию в формировании здорового образа жизни и получении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кретного результата от своей деятельности.</w:t>
            </w:r>
          </w:p>
          <w:p w:rsidR="0016180F" w:rsidRDefault="00BD27B9">
            <w:pPr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 же произойдёт улучшение качества творческих работ, за счёт </w:t>
            </w:r>
            <w:r>
              <w:rPr>
                <w:sz w:val="28"/>
                <w:szCs w:val="28"/>
              </w:rPr>
              <w:lastRenderedPageBreak/>
              <w:t>увеличения количества детей, принимающих участия в творческих конкурсах; увеличится количество детей, принимающих участие в физкультурно-оздоровительных и спортивных мероприятиях; у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тей сформируются умения и навыки, приобретённые в секциях, мастерских, кружках, которые будут способствовать личностному развитию и росту ребенка. </w:t>
            </w:r>
          </w:p>
        </w:tc>
      </w:tr>
      <w:tr w:rsidR="0016180F">
        <w:trPr>
          <w:trHeight w:val="17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0F" w:rsidRDefault="0016180F">
            <w:pPr>
              <w:jc w:val="center"/>
              <w:rPr>
                <w:rStyle w:val="FontStyle12"/>
                <w:sz w:val="28"/>
                <w:szCs w:val="28"/>
              </w:rPr>
            </w:pPr>
          </w:p>
          <w:p w:rsidR="0016180F" w:rsidRDefault="00BD27B9">
            <w:pPr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Ресурсное </w:t>
            </w:r>
          </w:p>
          <w:p w:rsidR="0016180F" w:rsidRDefault="00BD27B9">
            <w:pPr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обеспечение 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программы 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0F" w:rsidRDefault="0016180F">
            <w:pPr>
              <w:rPr>
                <w:b/>
                <w:i/>
                <w:sz w:val="28"/>
                <w:szCs w:val="28"/>
              </w:rPr>
            </w:pPr>
          </w:p>
          <w:p w:rsidR="0016180F" w:rsidRDefault="00BD27B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Нормативно-правовая база.</w:t>
            </w:r>
          </w:p>
          <w:p w:rsidR="0016180F" w:rsidRDefault="00BD27B9">
            <w:pPr>
              <w:pStyle w:val="ab"/>
              <w:numPr>
                <w:ilvl w:val="0"/>
                <w:numId w:val="8"/>
              </w:numPr>
              <w:spacing w:before="0" w:beforeAutospacing="0" w:after="0" w:afterAutospacing="0"/>
              <w:ind w:right="9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Конвенция о правах ребенка. </w:t>
            </w:r>
          </w:p>
          <w:p w:rsidR="0016180F" w:rsidRDefault="00BD27B9">
            <w:pPr>
              <w:pStyle w:val="a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Конституция Российской Федерации.</w:t>
            </w:r>
          </w:p>
          <w:p w:rsidR="0016180F" w:rsidRDefault="00BD27B9">
            <w:pPr>
              <w:pStyle w:val="a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Российской Федерации “Об образовании”.</w:t>
            </w:r>
          </w:p>
          <w:p w:rsidR="0016180F" w:rsidRDefault="00BD27B9">
            <w:pPr>
              <w:pStyle w:val="a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закон от 21.12.04.№ 170 ФЗ «Об основных 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рантиях прав ребенка в Российской Федерации» </w:t>
            </w:r>
          </w:p>
          <w:p w:rsidR="0016180F" w:rsidRDefault="00BD27B9">
            <w:pPr>
              <w:pStyle w:val="ConsPlusTitle"/>
              <w:widowControl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Приказ от 13 июля 2001 г. № 2688 (в ред. Приказа Минобр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зования РФ от 28.06.2002 N 2479) «Об утверждении порядка проведения смен профильных лагерей, лагерей с дневным пребыванием, лагерей труда и отдыха». </w:t>
            </w:r>
          </w:p>
          <w:p w:rsidR="0016180F" w:rsidRDefault="00BD27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Федеральный закон от 21.12.1996 № 159-ФЗ (ред. от 17.12.2009) "О дополнительных гарантиях по социальной поддержке детей-сирот и детей, оставшихся без попечения родителей" (принят ГД ФС РФ 04.12.1996).</w:t>
            </w:r>
          </w:p>
          <w:p w:rsidR="0016180F" w:rsidRDefault="00BD27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"Трудовой кодекс Российской Федерации" от 30.12.2001 № 197-ФЗ (принят ГД ФС РФ 21.12.2001) (ред. от 29.12.2010) (с </w:t>
            </w:r>
            <w:proofErr w:type="spellStart"/>
            <w:r>
              <w:rPr>
                <w:color w:val="auto"/>
                <w:sz w:val="28"/>
                <w:szCs w:val="28"/>
              </w:rPr>
              <w:t>изм</w:t>
            </w:r>
            <w:proofErr w:type="spellEnd"/>
            <w:r>
              <w:rPr>
                <w:color w:val="auto"/>
                <w:sz w:val="28"/>
                <w:szCs w:val="28"/>
              </w:rPr>
              <w:t>. и доп., вступившими в силу с 07.01.2011).</w:t>
            </w:r>
          </w:p>
          <w:p w:rsidR="0016180F" w:rsidRDefault="00BD27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Постановление Главного государственного санитарного вр</w:t>
            </w:r>
            <w:r>
              <w:rPr>
                <w:color w:val="auto"/>
                <w:sz w:val="28"/>
                <w:szCs w:val="28"/>
              </w:rPr>
              <w:t>а</w:t>
            </w:r>
            <w:r>
              <w:rPr>
                <w:color w:val="auto"/>
                <w:sz w:val="28"/>
                <w:szCs w:val="28"/>
              </w:rPr>
              <w:t>ча Российской Федерации от 17.03.2003 №20 "О введении в действие санитарно-эпидемиологических правил и нормат</w:t>
            </w:r>
            <w:r>
              <w:rPr>
                <w:color w:val="auto"/>
                <w:sz w:val="28"/>
                <w:szCs w:val="28"/>
              </w:rPr>
              <w:t>и</w:t>
            </w:r>
            <w:r>
              <w:rPr>
                <w:color w:val="auto"/>
                <w:sz w:val="28"/>
                <w:szCs w:val="28"/>
              </w:rPr>
              <w:t xml:space="preserve">вов </w:t>
            </w:r>
            <w:proofErr w:type="spellStart"/>
            <w:r>
              <w:rPr>
                <w:color w:val="auto"/>
                <w:sz w:val="28"/>
                <w:szCs w:val="28"/>
              </w:rPr>
              <w:t>СанПиН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2.4.4.1204-03" (вместе с "Санитарно-эпидемиологическими правилами и нормативами "Санита</w:t>
            </w:r>
            <w:r>
              <w:rPr>
                <w:color w:val="auto"/>
                <w:sz w:val="28"/>
                <w:szCs w:val="28"/>
              </w:rPr>
              <w:t>р</w:t>
            </w:r>
            <w:r>
              <w:rPr>
                <w:color w:val="auto"/>
                <w:sz w:val="28"/>
                <w:szCs w:val="28"/>
              </w:rPr>
              <w:t>но эпидемиологические требования к устройству, содерж</w:t>
            </w:r>
            <w:r>
              <w:rPr>
                <w:color w:val="auto"/>
                <w:sz w:val="28"/>
                <w:szCs w:val="28"/>
              </w:rPr>
              <w:t>а</w:t>
            </w:r>
            <w:r>
              <w:rPr>
                <w:color w:val="auto"/>
                <w:sz w:val="28"/>
                <w:szCs w:val="28"/>
              </w:rPr>
              <w:t>нию и организации режима работы загородных стациона</w:t>
            </w:r>
            <w:r>
              <w:rPr>
                <w:color w:val="auto"/>
                <w:sz w:val="28"/>
                <w:szCs w:val="28"/>
              </w:rPr>
              <w:t>р</w:t>
            </w:r>
            <w:r>
              <w:rPr>
                <w:color w:val="auto"/>
                <w:sz w:val="28"/>
                <w:szCs w:val="28"/>
              </w:rPr>
              <w:t xml:space="preserve">ных учреждений отдыха и оздоровления детей" </w:t>
            </w:r>
            <w:proofErr w:type="spellStart"/>
            <w:r>
              <w:rPr>
                <w:color w:val="auto"/>
                <w:sz w:val="28"/>
                <w:szCs w:val="28"/>
              </w:rPr>
              <w:t>СанПиН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2.4.4.1204-03", утв. Главным государственным санитарным врачом РФ 16.03.2003) (Зарегистрировано в Минюсте РФ 21.03.2003 № 4303).</w:t>
            </w:r>
          </w:p>
          <w:p w:rsidR="0016180F" w:rsidRDefault="00BD27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Постановление Главного государственного санитарного вр</w:t>
            </w:r>
            <w:r>
              <w:rPr>
                <w:color w:val="auto"/>
                <w:sz w:val="28"/>
                <w:szCs w:val="28"/>
              </w:rPr>
              <w:t>а</w:t>
            </w:r>
            <w:r>
              <w:rPr>
                <w:color w:val="auto"/>
                <w:sz w:val="28"/>
                <w:szCs w:val="28"/>
              </w:rPr>
              <w:t>ча РФ от 18.03.2011 № 22 "Об у</w:t>
            </w:r>
            <w:r>
              <w:rPr>
                <w:sz w:val="28"/>
                <w:szCs w:val="28"/>
              </w:rPr>
              <w:t xml:space="preserve">тверждении </w:t>
            </w:r>
            <w:proofErr w:type="spellStart"/>
            <w:r>
              <w:rPr>
                <w:sz w:val="28"/>
                <w:szCs w:val="28"/>
              </w:rPr>
              <w:t>СанПиН</w:t>
            </w:r>
            <w:proofErr w:type="spellEnd"/>
            <w:r>
              <w:rPr>
                <w:sz w:val="28"/>
                <w:szCs w:val="28"/>
              </w:rPr>
              <w:t xml:space="preserve"> 2.4.2.2842-11</w:t>
            </w:r>
            <w:r>
              <w:rPr>
                <w:color w:val="auto"/>
                <w:sz w:val="28"/>
                <w:szCs w:val="28"/>
              </w:rPr>
              <w:t>"Санитарно-эпидемиологические требования к устройству, содержанию и организации работы лагерей тр</w:t>
            </w:r>
            <w:r>
              <w:rPr>
                <w:color w:val="auto"/>
                <w:sz w:val="28"/>
                <w:szCs w:val="28"/>
              </w:rPr>
              <w:t>у</w:t>
            </w:r>
            <w:r>
              <w:rPr>
                <w:color w:val="auto"/>
                <w:sz w:val="28"/>
                <w:szCs w:val="28"/>
              </w:rPr>
              <w:t>да и отдыха для подростков" (Зарегистрировано в Минюсте РФ 24.03.2011 № 20277).</w:t>
            </w:r>
          </w:p>
          <w:p w:rsidR="0016180F" w:rsidRDefault="00BD27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color w:val="auto"/>
                <w:sz w:val="28"/>
                <w:szCs w:val="28"/>
              </w:rPr>
              <w:t>Минобрнауки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РФ от 27.03.2006 № 69 "Об особенн</w:t>
            </w:r>
            <w:r>
              <w:rPr>
                <w:color w:val="auto"/>
                <w:sz w:val="28"/>
                <w:szCs w:val="28"/>
              </w:rPr>
              <w:t>о</w:t>
            </w:r>
            <w:r>
              <w:rPr>
                <w:color w:val="auto"/>
                <w:sz w:val="28"/>
                <w:szCs w:val="28"/>
              </w:rPr>
              <w:t>стях режима рабочего времени и времени отдыха педагог</w:t>
            </w:r>
            <w:r>
              <w:rPr>
                <w:color w:val="auto"/>
                <w:sz w:val="28"/>
                <w:szCs w:val="28"/>
              </w:rPr>
              <w:t>и</w:t>
            </w:r>
            <w:r>
              <w:rPr>
                <w:color w:val="auto"/>
                <w:sz w:val="28"/>
                <w:szCs w:val="28"/>
              </w:rPr>
              <w:t>ческих и других работников образовательных учреждений" (Зарегистрировано в Минюсте РФ 26.07.2006 № 8110).</w:t>
            </w:r>
          </w:p>
          <w:p w:rsidR="0016180F" w:rsidRDefault="00BD27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Национальный стандарт Российской Федерации ГОСТ Р 52887-2007 «Услуги детям в учреждениях отдыха и оздоро</w:t>
            </w:r>
            <w:r>
              <w:rPr>
                <w:color w:val="auto"/>
                <w:sz w:val="28"/>
                <w:szCs w:val="28"/>
              </w:rPr>
              <w:t>в</w:t>
            </w:r>
            <w:r>
              <w:rPr>
                <w:color w:val="auto"/>
                <w:sz w:val="28"/>
                <w:szCs w:val="28"/>
              </w:rPr>
              <w:t>ления».</w:t>
            </w:r>
          </w:p>
          <w:p w:rsidR="0016180F" w:rsidRDefault="00BD27B9">
            <w:pPr>
              <w:numPr>
                <w:ilvl w:val="0"/>
                <w:numId w:val="8"/>
              </w:numPr>
              <w:rPr>
                <w:b/>
                <w:i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Положение «О Загородном оздоровительном лагере».</w:t>
            </w:r>
          </w:p>
          <w:p w:rsidR="0016180F" w:rsidRDefault="0016180F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16180F" w:rsidRDefault="00BD27B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Методическое обеспечение программы</w:t>
            </w:r>
          </w:p>
          <w:p w:rsidR="0016180F" w:rsidRDefault="00BD27B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программы лагеря, планов работы отрядов, плана-сетки.</w:t>
            </w:r>
          </w:p>
          <w:p w:rsidR="0016180F" w:rsidRDefault="00BD27B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Должностные инструкции всех участников процесса.</w:t>
            </w:r>
          </w:p>
          <w:p w:rsidR="0016180F" w:rsidRDefault="00BD27B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установочного семинара для всех работающих в течение лагерной смены.</w:t>
            </w:r>
          </w:p>
          <w:p w:rsidR="0016180F" w:rsidRDefault="00BD27B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методических разработок в соответствии с планом работы.</w:t>
            </w:r>
          </w:p>
          <w:p w:rsidR="0016180F" w:rsidRDefault="00BD27B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ежедневных планёрок.</w:t>
            </w:r>
          </w:p>
          <w:p w:rsidR="0016180F" w:rsidRDefault="00BD27B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системы отслеживания результатов и подведения итогов.</w:t>
            </w:r>
          </w:p>
          <w:p w:rsidR="0016180F" w:rsidRDefault="0016180F">
            <w:pPr>
              <w:rPr>
                <w:b/>
                <w:i/>
                <w:sz w:val="28"/>
                <w:szCs w:val="28"/>
              </w:rPr>
            </w:pPr>
          </w:p>
          <w:p w:rsidR="0016180F" w:rsidRDefault="00BD27B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Кадровое обеспечение.</w:t>
            </w:r>
          </w:p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Воспитатели – педагоги общеобразовательных школ города Пенза и области.</w:t>
            </w:r>
          </w:p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Вожатые – молодые люди, девушки из числа студентов высших и средних  учебных заведений.</w:t>
            </w:r>
          </w:p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 работе допускаются вожатые при наличии свидетельства об обучении, прошедшие медицинское освидетельствование  и соб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седование  с администрацией лагеря.  </w:t>
            </w:r>
          </w:p>
          <w:p w:rsidR="0016180F" w:rsidRDefault="0016180F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16180F" w:rsidRDefault="00BD27B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Материально-техническое обеспечение.</w:t>
            </w:r>
          </w:p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Наличие ТСО: </w:t>
            </w:r>
          </w:p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-видеоаппаратура </w:t>
            </w:r>
          </w:p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-аудиоаппаратура, </w:t>
            </w:r>
          </w:p>
          <w:p w:rsidR="0016180F" w:rsidRDefault="00BD27B9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-канцелярские товары.</w:t>
            </w:r>
          </w:p>
          <w:p w:rsidR="0016180F" w:rsidRDefault="0016180F">
            <w:pPr>
              <w:rPr>
                <w:b/>
                <w:i/>
                <w:sz w:val="28"/>
                <w:szCs w:val="28"/>
              </w:rPr>
            </w:pPr>
          </w:p>
          <w:p w:rsidR="0016180F" w:rsidRDefault="00BD27B9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Финансовое обеспечение программы.</w:t>
            </w:r>
          </w:p>
          <w:p w:rsidR="0016180F" w:rsidRDefault="00BD27B9">
            <w:pPr>
              <w:ind w:left="-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Программа финансируется из бюджетных средств. </w:t>
            </w:r>
          </w:p>
        </w:tc>
      </w:tr>
      <w:tr w:rsidR="0016180F">
        <w:trPr>
          <w:trHeight w:val="69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Механизм </w:t>
            </w:r>
          </w:p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Подготовительный период</w:t>
            </w:r>
          </w:p>
          <w:p w:rsidR="0016180F" w:rsidRDefault="00BD27B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пакета документов, разработка программы, созд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 условий для реализации программы,  разработка программ творческих мастерских, установление внешних связей,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 плана с учреждениями культуры и дополнительного образов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ния, приобретение необходимого инвентаря, проведение инстру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тивных совещаний с сотрудниками лагеря и т.д. Высокий уровень профессионализма специалистов, обеспечивающих реализацию программы.</w:t>
            </w:r>
          </w:p>
          <w:p w:rsidR="0016180F" w:rsidRDefault="00BD27B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Основной период </w:t>
            </w:r>
          </w:p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поисково-исследовательская деятельность, деятельность масте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lastRenderedPageBreak/>
              <w:t>ских и творческих объединений, изучение природы, культуры и истории своего края, турниры, соревнования, ключевые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тия событийного характера.</w:t>
            </w:r>
          </w:p>
          <w:p w:rsidR="0016180F" w:rsidRDefault="00BD27B9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Заключительный период </w:t>
            </w:r>
            <w:r>
              <w:rPr>
                <w:sz w:val="28"/>
                <w:szCs w:val="28"/>
              </w:rPr>
              <w:t>рефлексивно-аналитический. Подвед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итогов работы. Диагностика. Рефлексия и анализ.</w:t>
            </w:r>
          </w:p>
        </w:tc>
      </w:tr>
      <w:tr w:rsidR="0016180F">
        <w:trPr>
          <w:trHeight w:val="40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Ф.И.О. руковод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теля организации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Pr="00BD27B9" w:rsidRDefault="00BD27B9" w:rsidP="00CD79CC">
            <w:pPr>
              <w:jc w:val="both"/>
              <w:rPr>
                <w:color w:val="auto"/>
                <w:sz w:val="28"/>
                <w:szCs w:val="28"/>
              </w:rPr>
            </w:pPr>
            <w:r w:rsidRPr="00BD27B9">
              <w:rPr>
                <w:color w:val="auto"/>
                <w:sz w:val="28"/>
                <w:szCs w:val="28"/>
              </w:rPr>
              <w:t xml:space="preserve">Начальник ДОЛ «Солнечная долина» </w:t>
            </w:r>
          </w:p>
        </w:tc>
      </w:tr>
      <w:tr w:rsidR="0016180F">
        <w:trPr>
          <w:trHeight w:val="140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Default="00BD2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0F" w:rsidRPr="00BD27B9" w:rsidRDefault="0016180F">
            <w:pPr>
              <w:rPr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16180F" w:rsidRDefault="0016180F">
      <w:pPr>
        <w:jc w:val="both"/>
        <w:rPr>
          <w:sz w:val="28"/>
          <w:szCs w:val="28"/>
        </w:rPr>
      </w:pPr>
    </w:p>
    <w:p w:rsidR="0016180F" w:rsidRDefault="0016180F">
      <w:pPr>
        <w:autoSpaceDE w:val="0"/>
        <w:autoSpaceDN w:val="0"/>
        <w:adjustRightInd w:val="0"/>
        <w:ind w:right="567"/>
        <w:rPr>
          <w:rFonts w:ascii="Times New Roman CYR" w:hAnsi="Times New Roman CYR" w:cs="Times New Roman CYR"/>
          <w:sz w:val="28"/>
          <w:szCs w:val="28"/>
        </w:rPr>
      </w:pPr>
    </w:p>
    <w:p w:rsidR="0016180F" w:rsidRDefault="0016180F">
      <w:pPr>
        <w:rPr>
          <w:sz w:val="28"/>
          <w:szCs w:val="28"/>
        </w:rPr>
      </w:pPr>
    </w:p>
    <w:sectPr w:rsidR="0016180F" w:rsidSect="009404FA">
      <w:footerReference w:type="default" r:id="rId10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519" w:rsidRDefault="00BD27B9">
      <w:r>
        <w:separator/>
      </w:r>
    </w:p>
  </w:endnote>
  <w:endnote w:type="continuationSeparator" w:id="1">
    <w:p w:rsidR="00B57519" w:rsidRDefault="00BD2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80F" w:rsidRDefault="009A3221">
    <w:pPr>
      <w:pStyle w:val="a6"/>
      <w:jc w:val="center"/>
    </w:pPr>
    <w:r>
      <w:fldChar w:fldCharType="begin"/>
    </w:r>
    <w:r w:rsidR="00BD27B9">
      <w:instrText xml:space="preserve"> PAGE   \* MERGEFORMAT </w:instrText>
    </w:r>
    <w:r>
      <w:fldChar w:fldCharType="separate"/>
    </w:r>
    <w:r w:rsidR="009404FA">
      <w:rPr>
        <w:noProof/>
      </w:rPr>
      <w:t>1</w:t>
    </w:r>
    <w:r>
      <w:fldChar w:fldCharType="end"/>
    </w:r>
  </w:p>
  <w:p w:rsidR="0016180F" w:rsidRDefault="0016180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519" w:rsidRDefault="00BD27B9">
      <w:r>
        <w:separator/>
      </w:r>
    </w:p>
  </w:footnote>
  <w:footnote w:type="continuationSeparator" w:id="1">
    <w:p w:rsidR="00B57519" w:rsidRDefault="00BD27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"/>
      </v:shape>
    </w:pict>
  </w:numPicBullet>
  <w:abstractNum w:abstractNumId="0">
    <w:nsid w:val="029079E7"/>
    <w:multiLevelType w:val="multilevel"/>
    <w:tmpl w:val="029079E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B55CC"/>
    <w:multiLevelType w:val="multilevel"/>
    <w:tmpl w:val="089B55C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BC757C7"/>
    <w:multiLevelType w:val="multilevel"/>
    <w:tmpl w:val="1BC757C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022AA"/>
    <w:multiLevelType w:val="multilevel"/>
    <w:tmpl w:val="1F302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14698"/>
    <w:multiLevelType w:val="multilevel"/>
    <w:tmpl w:val="4B91469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355896"/>
    <w:multiLevelType w:val="multilevel"/>
    <w:tmpl w:val="53355896"/>
    <w:lvl w:ilvl="0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64851A46"/>
    <w:multiLevelType w:val="multilevel"/>
    <w:tmpl w:val="64851A4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2D693C"/>
    <w:multiLevelType w:val="multilevel"/>
    <w:tmpl w:val="672D69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F84002"/>
    <w:multiLevelType w:val="multilevel"/>
    <w:tmpl w:val="68F84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1DF9"/>
    <w:rsid w:val="00002C53"/>
    <w:rsid w:val="00007B00"/>
    <w:rsid w:val="00024A20"/>
    <w:rsid w:val="00026D12"/>
    <w:rsid w:val="00046DCB"/>
    <w:rsid w:val="00060253"/>
    <w:rsid w:val="0006531E"/>
    <w:rsid w:val="00075953"/>
    <w:rsid w:val="000B5430"/>
    <w:rsid w:val="000B5CCC"/>
    <w:rsid w:val="000C234A"/>
    <w:rsid w:val="000C5C93"/>
    <w:rsid w:val="000D3372"/>
    <w:rsid w:val="000D62FA"/>
    <w:rsid w:val="000F3E67"/>
    <w:rsid w:val="000F3EF1"/>
    <w:rsid w:val="00106EDF"/>
    <w:rsid w:val="00110D43"/>
    <w:rsid w:val="00111265"/>
    <w:rsid w:val="00113038"/>
    <w:rsid w:val="00145821"/>
    <w:rsid w:val="0015724E"/>
    <w:rsid w:val="0016180F"/>
    <w:rsid w:val="001906BD"/>
    <w:rsid w:val="001A452A"/>
    <w:rsid w:val="001A6810"/>
    <w:rsid w:val="001B35CD"/>
    <w:rsid w:val="001D743D"/>
    <w:rsid w:val="001E2E7A"/>
    <w:rsid w:val="001E3A8D"/>
    <w:rsid w:val="00210923"/>
    <w:rsid w:val="002137F3"/>
    <w:rsid w:val="00223046"/>
    <w:rsid w:val="00224479"/>
    <w:rsid w:val="0023104F"/>
    <w:rsid w:val="00241459"/>
    <w:rsid w:val="00244E54"/>
    <w:rsid w:val="0024757A"/>
    <w:rsid w:val="002637FB"/>
    <w:rsid w:val="002740E1"/>
    <w:rsid w:val="00280F5E"/>
    <w:rsid w:val="002951B2"/>
    <w:rsid w:val="002B15CB"/>
    <w:rsid w:val="002B3ED7"/>
    <w:rsid w:val="002C01E4"/>
    <w:rsid w:val="002C4E94"/>
    <w:rsid w:val="002F1260"/>
    <w:rsid w:val="00303AB3"/>
    <w:rsid w:val="003167C7"/>
    <w:rsid w:val="003170FA"/>
    <w:rsid w:val="00321B23"/>
    <w:rsid w:val="00341DC5"/>
    <w:rsid w:val="0034370B"/>
    <w:rsid w:val="003477C5"/>
    <w:rsid w:val="00351B4A"/>
    <w:rsid w:val="00356102"/>
    <w:rsid w:val="00362FEF"/>
    <w:rsid w:val="00380FCC"/>
    <w:rsid w:val="003813EA"/>
    <w:rsid w:val="00382268"/>
    <w:rsid w:val="00393379"/>
    <w:rsid w:val="003A45F9"/>
    <w:rsid w:val="003A6818"/>
    <w:rsid w:val="003A7939"/>
    <w:rsid w:val="003B4B66"/>
    <w:rsid w:val="003C3913"/>
    <w:rsid w:val="003C3E7E"/>
    <w:rsid w:val="003D7CC6"/>
    <w:rsid w:val="003E50DA"/>
    <w:rsid w:val="00411B7A"/>
    <w:rsid w:val="0043145C"/>
    <w:rsid w:val="00441CF2"/>
    <w:rsid w:val="00451EEC"/>
    <w:rsid w:val="004551D3"/>
    <w:rsid w:val="004573A0"/>
    <w:rsid w:val="0046049D"/>
    <w:rsid w:val="0046127C"/>
    <w:rsid w:val="004651E2"/>
    <w:rsid w:val="00465D98"/>
    <w:rsid w:val="00467363"/>
    <w:rsid w:val="004B1DF9"/>
    <w:rsid w:val="004D0593"/>
    <w:rsid w:val="00513E7B"/>
    <w:rsid w:val="005141B1"/>
    <w:rsid w:val="00514517"/>
    <w:rsid w:val="005169A7"/>
    <w:rsid w:val="00526EF3"/>
    <w:rsid w:val="005368A6"/>
    <w:rsid w:val="00537C20"/>
    <w:rsid w:val="00574C08"/>
    <w:rsid w:val="00575F0C"/>
    <w:rsid w:val="00577928"/>
    <w:rsid w:val="0058435F"/>
    <w:rsid w:val="00584FD8"/>
    <w:rsid w:val="005A18CD"/>
    <w:rsid w:val="005B52AF"/>
    <w:rsid w:val="005B5C9F"/>
    <w:rsid w:val="005B7084"/>
    <w:rsid w:val="005B73E7"/>
    <w:rsid w:val="005C3CD0"/>
    <w:rsid w:val="005F3A9B"/>
    <w:rsid w:val="00601A59"/>
    <w:rsid w:val="00612FA3"/>
    <w:rsid w:val="00621170"/>
    <w:rsid w:val="00624410"/>
    <w:rsid w:val="00626D76"/>
    <w:rsid w:val="00644BBD"/>
    <w:rsid w:val="00646A35"/>
    <w:rsid w:val="00647DE8"/>
    <w:rsid w:val="00654E64"/>
    <w:rsid w:val="00664308"/>
    <w:rsid w:val="00682CE4"/>
    <w:rsid w:val="0068325E"/>
    <w:rsid w:val="00683810"/>
    <w:rsid w:val="00695978"/>
    <w:rsid w:val="006B28BD"/>
    <w:rsid w:val="006E4EAB"/>
    <w:rsid w:val="00701454"/>
    <w:rsid w:val="007238E8"/>
    <w:rsid w:val="00732A5A"/>
    <w:rsid w:val="0074496F"/>
    <w:rsid w:val="00754F30"/>
    <w:rsid w:val="0075653E"/>
    <w:rsid w:val="00765871"/>
    <w:rsid w:val="0076787D"/>
    <w:rsid w:val="00772002"/>
    <w:rsid w:val="007851DA"/>
    <w:rsid w:val="00785B2C"/>
    <w:rsid w:val="007A0F21"/>
    <w:rsid w:val="007B6525"/>
    <w:rsid w:val="007E14E1"/>
    <w:rsid w:val="007F4B1E"/>
    <w:rsid w:val="008021B1"/>
    <w:rsid w:val="00825D75"/>
    <w:rsid w:val="00843130"/>
    <w:rsid w:val="00846D85"/>
    <w:rsid w:val="00854EF0"/>
    <w:rsid w:val="00857865"/>
    <w:rsid w:val="00857D0D"/>
    <w:rsid w:val="008A5567"/>
    <w:rsid w:val="008B17E0"/>
    <w:rsid w:val="008C622A"/>
    <w:rsid w:val="008C6A64"/>
    <w:rsid w:val="008C7744"/>
    <w:rsid w:val="008D0C96"/>
    <w:rsid w:val="008D1811"/>
    <w:rsid w:val="008D3513"/>
    <w:rsid w:val="008D7F20"/>
    <w:rsid w:val="00933A7C"/>
    <w:rsid w:val="009404FA"/>
    <w:rsid w:val="00941D5A"/>
    <w:rsid w:val="00953305"/>
    <w:rsid w:val="009571AC"/>
    <w:rsid w:val="00982714"/>
    <w:rsid w:val="0098509A"/>
    <w:rsid w:val="00990E94"/>
    <w:rsid w:val="00996ABC"/>
    <w:rsid w:val="009A20BC"/>
    <w:rsid w:val="009A312D"/>
    <w:rsid w:val="009A3221"/>
    <w:rsid w:val="009A5F49"/>
    <w:rsid w:val="009A7DB8"/>
    <w:rsid w:val="009B1E1E"/>
    <w:rsid w:val="009D6CCF"/>
    <w:rsid w:val="009E59A5"/>
    <w:rsid w:val="009E5BD5"/>
    <w:rsid w:val="009F29B1"/>
    <w:rsid w:val="00A374CF"/>
    <w:rsid w:val="00A4357C"/>
    <w:rsid w:val="00A518D5"/>
    <w:rsid w:val="00A54D3F"/>
    <w:rsid w:val="00A55053"/>
    <w:rsid w:val="00A55149"/>
    <w:rsid w:val="00A55381"/>
    <w:rsid w:val="00A863B3"/>
    <w:rsid w:val="00AA0AE3"/>
    <w:rsid w:val="00AB4FD9"/>
    <w:rsid w:val="00AB5E3D"/>
    <w:rsid w:val="00AC64F0"/>
    <w:rsid w:val="00AD4B23"/>
    <w:rsid w:val="00AD5F15"/>
    <w:rsid w:val="00AE2B56"/>
    <w:rsid w:val="00AF0F18"/>
    <w:rsid w:val="00AF464A"/>
    <w:rsid w:val="00B014E4"/>
    <w:rsid w:val="00B01998"/>
    <w:rsid w:val="00B07F19"/>
    <w:rsid w:val="00B16AA7"/>
    <w:rsid w:val="00B210F2"/>
    <w:rsid w:val="00B27114"/>
    <w:rsid w:val="00B335A0"/>
    <w:rsid w:val="00B51441"/>
    <w:rsid w:val="00B57519"/>
    <w:rsid w:val="00B7291B"/>
    <w:rsid w:val="00B72D3C"/>
    <w:rsid w:val="00B86425"/>
    <w:rsid w:val="00B87D62"/>
    <w:rsid w:val="00BA1FF4"/>
    <w:rsid w:val="00BA75E2"/>
    <w:rsid w:val="00BA7A72"/>
    <w:rsid w:val="00BC29B2"/>
    <w:rsid w:val="00BD1A8A"/>
    <w:rsid w:val="00BD27B9"/>
    <w:rsid w:val="00BD53AD"/>
    <w:rsid w:val="00BE27B0"/>
    <w:rsid w:val="00BF2CE7"/>
    <w:rsid w:val="00BF312F"/>
    <w:rsid w:val="00C11F7B"/>
    <w:rsid w:val="00C20DE2"/>
    <w:rsid w:val="00C40E3C"/>
    <w:rsid w:val="00C439A0"/>
    <w:rsid w:val="00C60140"/>
    <w:rsid w:val="00C6766D"/>
    <w:rsid w:val="00C72B82"/>
    <w:rsid w:val="00C9297C"/>
    <w:rsid w:val="00C952E0"/>
    <w:rsid w:val="00CC41DE"/>
    <w:rsid w:val="00CC78F8"/>
    <w:rsid w:val="00CD1F57"/>
    <w:rsid w:val="00CD79CC"/>
    <w:rsid w:val="00CE189E"/>
    <w:rsid w:val="00CE26FA"/>
    <w:rsid w:val="00CE409F"/>
    <w:rsid w:val="00CE7587"/>
    <w:rsid w:val="00CF72EF"/>
    <w:rsid w:val="00D54B31"/>
    <w:rsid w:val="00D659BC"/>
    <w:rsid w:val="00D866FC"/>
    <w:rsid w:val="00D87E36"/>
    <w:rsid w:val="00D95AC5"/>
    <w:rsid w:val="00DA404D"/>
    <w:rsid w:val="00DB23A9"/>
    <w:rsid w:val="00DB7D8F"/>
    <w:rsid w:val="00DC3979"/>
    <w:rsid w:val="00DD25E6"/>
    <w:rsid w:val="00DD3FA7"/>
    <w:rsid w:val="00DE06CB"/>
    <w:rsid w:val="00DE30AE"/>
    <w:rsid w:val="00DF4DD3"/>
    <w:rsid w:val="00E000DE"/>
    <w:rsid w:val="00E10068"/>
    <w:rsid w:val="00E10295"/>
    <w:rsid w:val="00E23BAE"/>
    <w:rsid w:val="00E3775B"/>
    <w:rsid w:val="00E50596"/>
    <w:rsid w:val="00E6288B"/>
    <w:rsid w:val="00E73EB4"/>
    <w:rsid w:val="00EA0A25"/>
    <w:rsid w:val="00EA5E3A"/>
    <w:rsid w:val="00EC1B03"/>
    <w:rsid w:val="00EC5032"/>
    <w:rsid w:val="00EC7671"/>
    <w:rsid w:val="00ED6EA8"/>
    <w:rsid w:val="00EE3848"/>
    <w:rsid w:val="00EF0E4A"/>
    <w:rsid w:val="00F018D5"/>
    <w:rsid w:val="00F175A5"/>
    <w:rsid w:val="00F210EE"/>
    <w:rsid w:val="00F218DE"/>
    <w:rsid w:val="00F23E0B"/>
    <w:rsid w:val="00F2734A"/>
    <w:rsid w:val="00F341F3"/>
    <w:rsid w:val="00F35573"/>
    <w:rsid w:val="00F40D49"/>
    <w:rsid w:val="00F46FF3"/>
    <w:rsid w:val="00F5479F"/>
    <w:rsid w:val="00F554F5"/>
    <w:rsid w:val="00F66F9A"/>
    <w:rsid w:val="00F85620"/>
    <w:rsid w:val="00F85A57"/>
    <w:rsid w:val="00F86247"/>
    <w:rsid w:val="00F9055B"/>
    <w:rsid w:val="00F9072D"/>
    <w:rsid w:val="00FA37B5"/>
    <w:rsid w:val="00FA3DCA"/>
    <w:rsid w:val="00FB5B02"/>
    <w:rsid w:val="00FC13F9"/>
    <w:rsid w:val="00FC38AD"/>
    <w:rsid w:val="00FE7F12"/>
    <w:rsid w:val="09BF30A9"/>
    <w:rsid w:val="195D4187"/>
    <w:rsid w:val="267E7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221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9A3221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qFormat/>
    <w:rsid w:val="009A3221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A322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A322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221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9A3221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qFormat/>
    <w:rsid w:val="009A3221"/>
    <w:pPr>
      <w:spacing w:line="360" w:lineRule="auto"/>
      <w:ind w:left="3600"/>
      <w:jc w:val="both"/>
    </w:pPr>
    <w:rPr>
      <w:color w:val="auto"/>
      <w:szCs w:val="20"/>
    </w:rPr>
  </w:style>
  <w:style w:type="paragraph" w:styleId="a6">
    <w:name w:val="footer"/>
    <w:basedOn w:val="a"/>
    <w:link w:val="a7"/>
    <w:uiPriority w:val="99"/>
    <w:qFormat/>
    <w:rsid w:val="009A3221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qFormat/>
    <w:rsid w:val="009A3221"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semiHidden/>
    <w:unhideWhenUsed/>
    <w:qFormat/>
    <w:rsid w:val="009A3221"/>
    <w:rPr>
      <w:color w:val="0000FF"/>
      <w:u w:val="single"/>
    </w:rPr>
  </w:style>
  <w:style w:type="paragraph" w:styleId="ab">
    <w:name w:val="Normal (Web)"/>
    <w:basedOn w:val="a"/>
    <w:uiPriority w:val="99"/>
    <w:qFormat/>
    <w:rsid w:val="009A3221"/>
    <w:pPr>
      <w:spacing w:before="100" w:beforeAutospacing="1" w:after="100" w:afterAutospacing="1"/>
    </w:pPr>
    <w:rPr>
      <w:color w:val="auto"/>
    </w:rPr>
  </w:style>
  <w:style w:type="table" w:styleId="ac">
    <w:name w:val="Table Grid"/>
    <w:basedOn w:val="a1"/>
    <w:qFormat/>
    <w:rsid w:val="009A3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locked/>
    <w:rsid w:val="009A3221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paragraph" w:customStyle="1" w:styleId="ad">
    <w:name w:val="Знак"/>
    <w:basedOn w:val="a"/>
    <w:qFormat/>
    <w:rsid w:val="009A3221"/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qFormat/>
    <w:locked/>
    <w:rsid w:val="009A3221"/>
    <w:rPr>
      <w:sz w:val="24"/>
      <w:lang w:val="ru-RU" w:eastAsia="ru-RU" w:bidi="ar-SA"/>
    </w:rPr>
  </w:style>
  <w:style w:type="paragraph" w:customStyle="1" w:styleId="ConsPlusNormal">
    <w:name w:val="ConsPlusNormal"/>
    <w:qFormat/>
    <w:rsid w:val="009A32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9A322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postbody1">
    <w:name w:val="postbody1"/>
    <w:basedOn w:val="a0"/>
    <w:qFormat/>
    <w:rsid w:val="009A3221"/>
    <w:rPr>
      <w:rFonts w:cs="Times New Roman"/>
      <w:sz w:val="18"/>
      <w:szCs w:val="18"/>
    </w:rPr>
  </w:style>
  <w:style w:type="paragraph" w:customStyle="1" w:styleId="11">
    <w:name w:val="Знак1"/>
    <w:basedOn w:val="a"/>
    <w:qFormat/>
    <w:rsid w:val="009A3221"/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a9">
    <w:name w:val="Верхний колонтитул Знак"/>
    <w:basedOn w:val="a0"/>
    <w:link w:val="a8"/>
    <w:qFormat/>
    <w:rsid w:val="009A3221"/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9A3221"/>
    <w:rPr>
      <w:color w:val="000000"/>
      <w:sz w:val="24"/>
      <w:szCs w:val="24"/>
    </w:rPr>
  </w:style>
  <w:style w:type="paragraph" w:styleId="ae">
    <w:name w:val="List Paragraph"/>
    <w:basedOn w:val="a"/>
    <w:uiPriority w:val="99"/>
    <w:qFormat/>
    <w:rsid w:val="009A3221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FontStyle12">
    <w:name w:val="Font Style12"/>
    <w:basedOn w:val="a0"/>
    <w:qFormat/>
    <w:rsid w:val="009A3221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qFormat/>
    <w:rsid w:val="009A322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semiHidden/>
    <w:qFormat/>
    <w:rsid w:val="009A3221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9A3221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paragraph" w:customStyle="1" w:styleId="c21">
    <w:name w:val="c21"/>
    <w:basedOn w:val="a"/>
    <w:qFormat/>
    <w:rsid w:val="009A3221"/>
    <w:pPr>
      <w:spacing w:before="100" w:beforeAutospacing="1" w:after="100" w:afterAutospacing="1"/>
    </w:pPr>
    <w:rPr>
      <w:color w:val="auto"/>
    </w:rPr>
  </w:style>
  <w:style w:type="character" w:customStyle="1" w:styleId="c26">
    <w:name w:val="c26"/>
    <w:basedOn w:val="a0"/>
    <w:qFormat/>
    <w:rsid w:val="009A3221"/>
  </w:style>
  <w:style w:type="paragraph" w:customStyle="1" w:styleId="c8">
    <w:name w:val="c8"/>
    <w:basedOn w:val="a"/>
    <w:qFormat/>
    <w:rsid w:val="009A3221"/>
    <w:pPr>
      <w:spacing w:before="100" w:beforeAutospacing="1" w:after="100" w:afterAutospacing="1"/>
    </w:pPr>
    <w:rPr>
      <w:color w:val="auto"/>
    </w:rPr>
  </w:style>
  <w:style w:type="character" w:customStyle="1" w:styleId="c0">
    <w:name w:val="c0"/>
    <w:basedOn w:val="a0"/>
    <w:qFormat/>
    <w:rsid w:val="009A3221"/>
  </w:style>
  <w:style w:type="paragraph" w:customStyle="1" w:styleId="c9">
    <w:name w:val="c9"/>
    <w:basedOn w:val="a"/>
    <w:qFormat/>
    <w:rsid w:val="009A3221"/>
    <w:pPr>
      <w:spacing w:before="100" w:beforeAutospacing="1" w:after="100" w:afterAutospacing="1"/>
    </w:pPr>
    <w:rPr>
      <w:color w:val="auto"/>
    </w:rPr>
  </w:style>
  <w:style w:type="character" w:customStyle="1" w:styleId="c1">
    <w:name w:val="c1"/>
    <w:basedOn w:val="a0"/>
    <w:qFormat/>
    <w:rsid w:val="009A3221"/>
  </w:style>
  <w:style w:type="character" w:customStyle="1" w:styleId="c28">
    <w:name w:val="c28"/>
    <w:basedOn w:val="a0"/>
    <w:qFormat/>
    <w:rsid w:val="009A3221"/>
  </w:style>
  <w:style w:type="character" w:customStyle="1" w:styleId="c38">
    <w:name w:val="c38"/>
    <w:basedOn w:val="a0"/>
    <w:qFormat/>
    <w:rsid w:val="009A3221"/>
  </w:style>
  <w:style w:type="character" w:customStyle="1" w:styleId="c37">
    <w:name w:val="c37"/>
    <w:basedOn w:val="a0"/>
    <w:qFormat/>
    <w:rsid w:val="009A3221"/>
  </w:style>
  <w:style w:type="character" w:customStyle="1" w:styleId="c48">
    <w:name w:val="c48"/>
    <w:basedOn w:val="a0"/>
    <w:qFormat/>
    <w:rsid w:val="009A3221"/>
  </w:style>
  <w:style w:type="paragraph" w:customStyle="1" w:styleId="c50">
    <w:name w:val="c50"/>
    <w:basedOn w:val="a"/>
    <w:qFormat/>
    <w:rsid w:val="009A3221"/>
    <w:pPr>
      <w:spacing w:before="100" w:beforeAutospacing="1" w:after="100" w:afterAutospacing="1"/>
    </w:pPr>
    <w:rPr>
      <w:color w:val="auto"/>
    </w:rPr>
  </w:style>
  <w:style w:type="paragraph" w:customStyle="1" w:styleId="c20">
    <w:name w:val="c20"/>
    <w:basedOn w:val="a"/>
    <w:qFormat/>
    <w:rsid w:val="009A3221"/>
    <w:pPr>
      <w:spacing w:before="100" w:beforeAutospacing="1" w:after="100" w:afterAutospacing="1"/>
    </w:pPr>
    <w:rPr>
      <w:color w:val="auto"/>
    </w:rPr>
  </w:style>
  <w:style w:type="paragraph" w:customStyle="1" w:styleId="c11">
    <w:name w:val="c11"/>
    <w:basedOn w:val="a"/>
    <w:qFormat/>
    <w:rsid w:val="009A3221"/>
    <w:pPr>
      <w:spacing w:before="100" w:beforeAutospacing="1" w:after="100" w:afterAutospacing="1"/>
    </w:pPr>
    <w:rPr>
      <w:color w:val="auto"/>
    </w:rPr>
  </w:style>
  <w:style w:type="paragraph" w:customStyle="1" w:styleId="western">
    <w:name w:val="western"/>
    <w:basedOn w:val="a"/>
    <w:qFormat/>
    <w:rsid w:val="009A3221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web.ru/text/category/vospitatelmznaya_rabota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1829</Words>
  <Characters>13466</Characters>
  <Application>Microsoft Office Word</Application>
  <DocSecurity>0</DocSecurity>
  <Lines>112</Lines>
  <Paragraphs>30</Paragraphs>
  <ScaleCrop>false</ScaleCrop>
  <Company>Microsoft</Company>
  <LinksUpToDate>false</LinksUpToDate>
  <CharactersWithSpaces>15265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2011-07-10T11:16:00Z</cp:lastPrinted>
  <dcterms:created xsi:type="dcterms:W3CDTF">2023-03-05T17:16:00Z</dcterms:created>
  <dcterms:modified xsi:type="dcterms:W3CDTF">2026-05-13T12:00:00Z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E7F70B5129B24F57A6788EB319569693_12</vt:lpwstr>
  </property>
  <property fmtid="{D5CDD505-2E9C-101B-9397-08002B2CF9AE}" pid="4" name="KSOTemplateDocerSaveRecord">
    <vt:lpwstr>eyJoZGlkIjoiNGNjODFiZjhlMjFhNmE4OThiYmYyZWIyMDNkMGQyYTUifQ==</vt:lpwstr>
  </property>
</Properties>
</file>